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4ABF" w:rsidRPr="00E65434" w:rsidRDefault="00426E08" w:rsidP="00FD3C96">
      <w:pPr>
        <w:jc w:val="right"/>
        <w:rPr>
          <w:b/>
          <w:i/>
          <w:lang w:val="uk-UA"/>
        </w:rPr>
      </w:pPr>
      <w:r>
        <w:rPr>
          <w:b/>
          <w:i/>
          <w:lang w:val="uk-UA"/>
        </w:rPr>
        <w:t xml:space="preserve"> </w:t>
      </w:r>
      <w:r w:rsidR="000A4ABF" w:rsidRPr="00E65434">
        <w:rPr>
          <w:b/>
          <w:i/>
          <w:lang w:val="uk-UA"/>
        </w:rPr>
        <w:t xml:space="preserve">Додаток </w:t>
      </w:r>
      <w:r w:rsidR="001A1247">
        <w:rPr>
          <w:b/>
          <w:i/>
          <w:lang w:val="uk-UA"/>
        </w:rPr>
        <w:t xml:space="preserve"> </w:t>
      </w:r>
      <w:r w:rsidR="000A4ABF" w:rsidRPr="00E65434">
        <w:rPr>
          <w:b/>
          <w:i/>
          <w:lang w:val="uk-UA"/>
        </w:rPr>
        <w:t>№1</w:t>
      </w:r>
      <w:r w:rsidR="000A4ABF" w:rsidRPr="00E65434">
        <w:rPr>
          <w:b/>
          <w:bCs/>
          <w:i/>
          <w:iCs/>
          <w:lang w:val="uk-UA"/>
        </w:rPr>
        <w:t xml:space="preserve"> </w:t>
      </w:r>
      <w:r w:rsidR="000A4ABF" w:rsidRPr="00E65434">
        <w:rPr>
          <w:b/>
          <w:i/>
          <w:lang w:val="uk-UA"/>
        </w:rPr>
        <w:t xml:space="preserve">до рішення міської ради від </w:t>
      </w:r>
      <w:r w:rsidR="0079636D">
        <w:rPr>
          <w:b/>
          <w:i/>
          <w:lang w:val="uk-UA"/>
        </w:rPr>
        <w:t xml:space="preserve">17 червня </w:t>
      </w:r>
      <w:r w:rsidR="000A4ABF" w:rsidRPr="00E65434">
        <w:rPr>
          <w:b/>
          <w:i/>
          <w:lang w:val="uk-UA"/>
        </w:rPr>
        <w:t>201</w:t>
      </w:r>
      <w:r w:rsidR="00A51A71">
        <w:rPr>
          <w:b/>
          <w:i/>
          <w:lang w:val="uk-UA"/>
        </w:rPr>
        <w:t>6</w:t>
      </w:r>
      <w:r w:rsidR="000A4ABF" w:rsidRPr="00E65434">
        <w:rPr>
          <w:b/>
          <w:i/>
          <w:lang w:val="uk-UA"/>
        </w:rPr>
        <w:t>р.</w:t>
      </w:r>
    </w:p>
    <w:p w:rsidR="000A4ABF" w:rsidRPr="007359F2" w:rsidRDefault="000A4ABF" w:rsidP="002A5A97">
      <w:pPr>
        <w:pStyle w:val="western"/>
        <w:spacing w:after="0" w:afterAutospacing="0"/>
        <w:jc w:val="center"/>
        <w:rPr>
          <w:sz w:val="28"/>
          <w:szCs w:val="28"/>
          <w:lang w:val="uk-UA"/>
        </w:rPr>
      </w:pPr>
      <w:r w:rsidRPr="007359F2">
        <w:rPr>
          <w:b/>
          <w:bCs/>
          <w:sz w:val="28"/>
          <w:szCs w:val="28"/>
          <w:lang w:val="uk-UA"/>
        </w:rPr>
        <w:t>ПОЛОЖЕННЯ</w:t>
      </w:r>
    </w:p>
    <w:p w:rsidR="000A4ABF" w:rsidRPr="007359F2" w:rsidRDefault="000A4ABF" w:rsidP="002A5A97">
      <w:pPr>
        <w:pStyle w:val="western"/>
        <w:spacing w:after="0" w:afterAutospacing="0"/>
        <w:jc w:val="center"/>
        <w:rPr>
          <w:b/>
          <w:bCs/>
          <w:sz w:val="28"/>
          <w:szCs w:val="28"/>
          <w:lang w:val="uk-UA"/>
        </w:rPr>
      </w:pPr>
      <w:r w:rsidRPr="007359F2">
        <w:rPr>
          <w:b/>
          <w:bCs/>
          <w:sz w:val="28"/>
          <w:szCs w:val="28"/>
          <w:lang w:val="uk-UA"/>
        </w:rPr>
        <w:t>про порядок розміщення тимчасових споруд для провадження підприємницької діяльності у м. Лубни</w:t>
      </w:r>
      <w:r w:rsidR="00C7359F">
        <w:rPr>
          <w:b/>
          <w:bCs/>
          <w:sz w:val="28"/>
          <w:szCs w:val="28"/>
          <w:lang w:val="uk-UA"/>
        </w:rPr>
        <w:t xml:space="preserve"> у новій редакції </w:t>
      </w:r>
    </w:p>
    <w:p w:rsidR="000A4ABF" w:rsidRPr="007359F2" w:rsidRDefault="000A4ABF" w:rsidP="00FA2074">
      <w:pPr>
        <w:pStyle w:val="western"/>
        <w:spacing w:after="0" w:afterAutospacing="0"/>
        <w:ind w:firstLine="547"/>
        <w:rPr>
          <w:sz w:val="28"/>
          <w:szCs w:val="28"/>
          <w:lang w:val="uk-UA"/>
        </w:rPr>
      </w:pPr>
      <w:r w:rsidRPr="007359F2">
        <w:rPr>
          <w:sz w:val="28"/>
          <w:szCs w:val="28"/>
          <w:lang w:val="uk-UA"/>
        </w:rPr>
        <w:t>Це Положення визначає основні вимоги щодо порядку та умов розміщення тимчасових споруд для провадження підприємницької діяльності у м. Лубни, вимоги щодо їх розміщення, облаштування та утримання, подання заяв для оформлення паспорту прив’язки і є обов'язковим для виконання для всіх фізичних та юридичних осіб незалежно від їхньої відомчої підпорядкованості, форм власності та виду діяльності.</w:t>
      </w:r>
    </w:p>
    <w:p w:rsidR="000A4ABF" w:rsidRPr="007359F2" w:rsidRDefault="000A4ABF" w:rsidP="00192CC7">
      <w:pPr>
        <w:rPr>
          <w:sz w:val="28"/>
          <w:szCs w:val="28"/>
          <w:lang w:val="uk-UA"/>
        </w:rPr>
      </w:pPr>
      <w:r w:rsidRPr="007359F2">
        <w:rPr>
          <w:sz w:val="28"/>
          <w:szCs w:val="28"/>
          <w:lang w:val="uk-UA"/>
        </w:rPr>
        <w:t xml:space="preserve">     </w:t>
      </w:r>
      <w:r w:rsidR="00C603CC">
        <w:rPr>
          <w:sz w:val="28"/>
          <w:szCs w:val="28"/>
          <w:lang w:val="uk-UA"/>
        </w:rPr>
        <w:t xml:space="preserve"> Тимчасова споруда торгівельного, </w:t>
      </w:r>
      <w:r w:rsidRPr="007359F2">
        <w:rPr>
          <w:sz w:val="28"/>
          <w:szCs w:val="28"/>
          <w:lang w:val="uk-UA"/>
        </w:rPr>
        <w:t>побутового, соціально-культурного  чи  іншого   призначення   для   здійснення підприємницької діяльності (далі - ТС) - одноповерхова споруда, що виготовляється з полегшених  конструкцій  з  урахуванням  основних вимог</w:t>
      </w:r>
      <w:r w:rsidR="00C603CC">
        <w:rPr>
          <w:sz w:val="28"/>
          <w:szCs w:val="28"/>
          <w:lang w:val="uk-UA"/>
        </w:rPr>
        <w:t xml:space="preserve"> </w:t>
      </w:r>
      <w:r w:rsidRPr="007359F2">
        <w:rPr>
          <w:sz w:val="28"/>
          <w:szCs w:val="28"/>
          <w:lang w:val="uk-UA"/>
        </w:rPr>
        <w:t xml:space="preserve">до </w:t>
      </w:r>
      <w:r w:rsidR="00C603CC">
        <w:rPr>
          <w:sz w:val="28"/>
          <w:szCs w:val="28"/>
          <w:lang w:val="uk-UA"/>
        </w:rPr>
        <w:t xml:space="preserve">споруд, </w:t>
      </w:r>
      <w:r w:rsidRPr="007359F2">
        <w:rPr>
          <w:sz w:val="28"/>
          <w:szCs w:val="28"/>
          <w:lang w:val="uk-UA"/>
        </w:rPr>
        <w:t>визначених технічним  регламентом будівельних виробів, будівель і споруд, і встановлюється  тимчасово,</w:t>
      </w:r>
      <w:r w:rsidR="00C603CC">
        <w:rPr>
          <w:sz w:val="28"/>
          <w:szCs w:val="28"/>
          <w:lang w:val="uk-UA"/>
        </w:rPr>
        <w:t xml:space="preserve"> </w:t>
      </w:r>
      <w:r w:rsidRPr="007359F2">
        <w:rPr>
          <w:sz w:val="28"/>
          <w:szCs w:val="28"/>
          <w:lang w:val="uk-UA"/>
        </w:rPr>
        <w:t>без улаштування фундаменту.</w:t>
      </w:r>
      <w:r w:rsidR="00C603CC">
        <w:rPr>
          <w:sz w:val="28"/>
          <w:szCs w:val="28"/>
          <w:lang w:val="uk-UA"/>
        </w:rPr>
        <w:t xml:space="preserve"> </w:t>
      </w:r>
      <w:r w:rsidRPr="007359F2">
        <w:rPr>
          <w:sz w:val="28"/>
          <w:szCs w:val="28"/>
          <w:lang w:val="uk-UA"/>
        </w:rPr>
        <w:t>ТС для здійснення підприємницької діяльності може мати закрите приміщення для тимчасового перебування людей, площею не більше 30кв.м по зовнішньому контуру.</w:t>
      </w:r>
    </w:p>
    <w:p w:rsidR="000A4ABF" w:rsidRPr="00E65434" w:rsidRDefault="000A4ABF" w:rsidP="00192CC7">
      <w:pPr>
        <w:rPr>
          <w:i/>
          <w:color w:val="FF0000"/>
          <w:sz w:val="28"/>
          <w:szCs w:val="28"/>
          <w:lang w:val="uk-UA"/>
        </w:rPr>
      </w:pPr>
      <w:r w:rsidRPr="007359F2">
        <w:rPr>
          <w:sz w:val="28"/>
          <w:szCs w:val="28"/>
          <w:lang w:val="uk-UA"/>
        </w:rPr>
        <w:t xml:space="preserve">     До ТС належать: споруди функціонального призначення - контейнери (у т. ч. для прийому </w:t>
      </w:r>
      <w:r w:rsidR="00C603CC">
        <w:rPr>
          <w:sz w:val="28"/>
          <w:szCs w:val="28"/>
          <w:lang w:val="uk-UA"/>
        </w:rPr>
        <w:t xml:space="preserve">вторинної </w:t>
      </w:r>
      <w:r w:rsidRPr="007359F2">
        <w:rPr>
          <w:sz w:val="28"/>
          <w:szCs w:val="28"/>
          <w:lang w:val="uk-UA"/>
        </w:rPr>
        <w:t xml:space="preserve">сировини), кіоски, павільйони, </w:t>
      </w:r>
      <w:proofErr w:type="spellStart"/>
      <w:r w:rsidRPr="007359F2">
        <w:rPr>
          <w:sz w:val="28"/>
          <w:szCs w:val="28"/>
          <w:lang w:val="uk-UA"/>
        </w:rPr>
        <w:t>ларі</w:t>
      </w:r>
      <w:proofErr w:type="spellEnd"/>
      <w:r w:rsidRPr="007359F2">
        <w:rPr>
          <w:sz w:val="28"/>
          <w:szCs w:val="28"/>
          <w:lang w:val="uk-UA"/>
        </w:rPr>
        <w:t xml:space="preserve">, ларьки, палатки, сезонні майданчики, автомагазини, </w:t>
      </w:r>
      <w:proofErr w:type="spellStart"/>
      <w:r w:rsidRPr="007359F2">
        <w:rPr>
          <w:sz w:val="28"/>
          <w:szCs w:val="28"/>
          <w:lang w:val="uk-UA"/>
        </w:rPr>
        <w:t>авто</w:t>
      </w:r>
      <w:r>
        <w:rPr>
          <w:sz w:val="28"/>
          <w:szCs w:val="28"/>
          <w:lang w:val="uk-UA"/>
        </w:rPr>
        <w:t>кіоски</w:t>
      </w:r>
      <w:proofErr w:type="spellEnd"/>
      <w:r w:rsidRPr="007359F2">
        <w:rPr>
          <w:sz w:val="28"/>
          <w:szCs w:val="28"/>
          <w:lang w:val="uk-UA"/>
        </w:rPr>
        <w:t xml:space="preserve">, </w:t>
      </w:r>
      <w:proofErr w:type="spellStart"/>
      <w:r w:rsidRPr="007359F2">
        <w:rPr>
          <w:sz w:val="28"/>
          <w:szCs w:val="28"/>
          <w:lang w:val="uk-UA"/>
        </w:rPr>
        <w:t>авторозвозки</w:t>
      </w:r>
      <w:proofErr w:type="spellEnd"/>
      <w:r w:rsidRPr="007359F2">
        <w:rPr>
          <w:sz w:val="28"/>
          <w:szCs w:val="28"/>
          <w:lang w:val="uk-UA"/>
        </w:rPr>
        <w:t xml:space="preserve">, </w:t>
      </w:r>
      <w:proofErr w:type="spellStart"/>
      <w:r w:rsidRPr="007359F2">
        <w:rPr>
          <w:sz w:val="28"/>
          <w:szCs w:val="28"/>
          <w:lang w:val="uk-UA"/>
        </w:rPr>
        <w:t>автокафе</w:t>
      </w:r>
      <w:proofErr w:type="spellEnd"/>
      <w:r w:rsidRPr="007359F2">
        <w:rPr>
          <w:sz w:val="28"/>
          <w:szCs w:val="28"/>
          <w:lang w:val="uk-UA"/>
        </w:rPr>
        <w:t xml:space="preserve">, </w:t>
      </w:r>
      <w:r w:rsidR="004813A3">
        <w:rPr>
          <w:sz w:val="28"/>
          <w:szCs w:val="28"/>
          <w:lang w:val="uk-UA"/>
        </w:rPr>
        <w:t>л</w:t>
      </w:r>
      <w:r w:rsidRPr="007359F2">
        <w:rPr>
          <w:sz w:val="28"/>
          <w:szCs w:val="28"/>
          <w:lang w:val="uk-UA"/>
        </w:rPr>
        <w:t>авки-автопричепи</w:t>
      </w:r>
      <w:r w:rsidR="004813A3">
        <w:rPr>
          <w:sz w:val="28"/>
          <w:szCs w:val="28"/>
          <w:lang w:val="uk-UA"/>
        </w:rPr>
        <w:t>, візки, спеціальне торгівельно-</w:t>
      </w:r>
      <w:r w:rsidRPr="007359F2">
        <w:rPr>
          <w:sz w:val="28"/>
          <w:szCs w:val="28"/>
          <w:lang w:val="uk-UA"/>
        </w:rPr>
        <w:t>технологічне обладнання, розноски, лотки, торгівельні автомати.</w:t>
      </w:r>
      <w:r w:rsidR="00C603CC">
        <w:rPr>
          <w:sz w:val="28"/>
          <w:szCs w:val="28"/>
          <w:lang w:val="uk-UA"/>
        </w:rPr>
        <w:t xml:space="preserve"> </w:t>
      </w:r>
    </w:p>
    <w:p w:rsidR="000A4ABF" w:rsidRDefault="000A4ABF" w:rsidP="00C724F5">
      <w:pPr>
        <w:rPr>
          <w:sz w:val="28"/>
          <w:szCs w:val="28"/>
          <w:lang w:val="uk-UA"/>
        </w:rPr>
      </w:pPr>
      <w:r w:rsidRPr="007359F2">
        <w:rPr>
          <w:sz w:val="28"/>
          <w:szCs w:val="28"/>
          <w:lang w:val="uk-UA"/>
        </w:rPr>
        <w:t xml:space="preserve">    Розміщення ТС на земельних ділянках які </w:t>
      </w:r>
      <w:r>
        <w:rPr>
          <w:sz w:val="28"/>
          <w:szCs w:val="28"/>
          <w:lang w:val="uk-UA"/>
        </w:rPr>
        <w:t xml:space="preserve"> </w:t>
      </w:r>
      <w:r w:rsidRPr="007359F2">
        <w:rPr>
          <w:sz w:val="28"/>
          <w:szCs w:val="28"/>
          <w:lang w:val="uk-UA"/>
        </w:rPr>
        <w:t>надані в оренду або</w:t>
      </w:r>
      <w:r>
        <w:rPr>
          <w:sz w:val="28"/>
          <w:szCs w:val="28"/>
          <w:lang w:val="uk-UA"/>
        </w:rPr>
        <w:t xml:space="preserve"> є</w:t>
      </w:r>
      <w:r w:rsidRPr="007359F2">
        <w:rPr>
          <w:sz w:val="28"/>
          <w:szCs w:val="28"/>
          <w:lang w:val="uk-UA"/>
        </w:rPr>
        <w:t xml:space="preserve"> власніст</w:t>
      </w:r>
      <w:r>
        <w:rPr>
          <w:sz w:val="28"/>
          <w:szCs w:val="28"/>
          <w:lang w:val="uk-UA"/>
        </w:rPr>
        <w:t xml:space="preserve">ю </w:t>
      </w:r>
      <w:r w:rsidRPr="007359F2">
        <w:rPr>
          <w:sz w:val="28"/>
          <w:szCs w:val="28"/>
          <w:lang w:val="uk-UA"/>
        </w:rPr>
        <w:t>суб’єкт</w:t>
      </w:r>
      <w:r>
        <w:rPr>
          <w:sz w:val="28"/>
          <w:szCs w:val="28"/>
          <w:lang w:val="uk-UA"/>
        </w:rPr>
        <w:t>ів</w:t>
      </w:r>
      <w:r w:rsidRPr="007359F2">
        <w:rPr>
          <w:sz w:val="28"/>
          <w:szCs w:val="28"/>
          <w:lang w:val="uk-UA"/>
        </w:rPr>
        <w:t xml:space="preserve"> господарювання здійснюється відповідно до Наказу Міністерства регіонального розвитку, будівництва</w:t>
      </w:r>
      <w:r w:rsidR="00C603CC">
        <w:rPr>
          <w:sz w:val="28"/>
          <w:szCs w:val="28"/>
          <w:lang w:val="uk-UA"/>
        </w:rPr>
        <w:t xml:space="preserve"> </w:t>
      </w:r>
      <w:r w:rsidRPr="007359F2">
        <w:rPr>
          <w:sz w:val="28"/>
          <w:szCs w:val="28"/>
          <w:lang w:val="uk-UA"/>
        </w:rPr>
        <w:t xml:space="preserve">та  житлово-комунального господарства України  №244 від 21.10.2011року </w:t>
      </w:r>
      <w:r>
        <w:rPr>
          <w:sz w:val="28"/>
          <w:szCs w:val="28"/>
          <w:lang w:val="uk-UA"/>
        </w:rPr>
        <w:t xml:space="preserve"> </w:t>
      </w:r>
      <w:r w:rsidRPr="007359F2">
        <w:rPr>
          <w:sz w:val="28"/>
          <w:szCs w:val="28"/>
          <w:lang w:val="uk-UA"/>
        </w:rPr>
        <w:t>«Про затвердження Порядку розміщення тимчасових споруд для здійснення підприємницької діяльності».</w:t>
      </w:r>
    </w:p>
    <w:p w:rsidR="000A4ABF" w:rsidRPr="007359F2" w:rsidRDefault="000A4ABF" w:rsidP="002A5A97">
      <w:pPr>
        <w:pStyle w:val="western"/>
        <w:numPr>
          <w:ilvl w:val="0"/>
          <w:numId w:val="1"/>
        </w:numPr>
        <w:spacing w:after="0" w:afterAutospacing="0"/>
        <w:jc w:val="center"/>
        <w:rPr>
          <w:sz w:val="28"/>
          <w:szCs w:val="28"/>
          <w:lang w:val="uk-UA"/>
        </w:rPr>
      </w:pPr>
      <w:r w:rsidRPr="007359F2">
        <w:rPr>
          <w:b/>
          <w:bCs/>
          <w:sz w:val="28"/>
          <w:szCs w:val="28"/>
          <w:lang w:val="uk-UA"/>
        </w:rPr>
        <w:t>Загальні положення.</w:t>
      </w:r>
    </w:p>
    <w:p w:rsidR="000A4ABF" w:rsidRPr="007359F2" w:rsidRDefault="000A4ABF" w:rsidP="00FA2074">
      <w:pPr>
        <w:pStyle w:val="western"/>
        <w:spacing w:after="0" w:afterAutospacing="0"/>
        <w:rPr>
          <w:sz w:val="28"/>
          <w:szCs w:val="28"/>
          <w:lang w:val="uk-UA"/>
        </w:rPr>
      </w:pPr>
      <w:r>
        <w:rPr>
          <w:sz w:val="28"/>
          <w:szCs w:val="28"/>
          <w:lang w:val="uk-UA"/>
        </w:rPr>
        <w:t>1.1.</w:t>
      </w:r>
      <w:r w:rsidRPr="007359F2">
        <w:rPr>
          <w:sz w:val="28"/>
          <w:szCs w:val="28"/>
          <w:lang w:val="uk-UA"/>
        </w:rPr>
        <w:t xml:space="preserve"> Положення про</w:t>
      </w:r>
      <w:r>
        <w:rPr>
          <w:sz w:val="28"/>
          <w:szCs w:val="28"/>
          <w:lang w:val="uk-UA"/>
        </w:rPr>
        <w:t xml:space="preserve"> порядок</w:t>
      </w:r>
      <w:r w:rsidRPr="007359F2">
        <w:rPr>
          <w:sz w:val="28"/>
          <w:szCs w:val="28"/>
          <w:lang w:val="uk-UA"/>
        </w:rPr>
        <w:t xml:space="preserve"> розміщення тимчасових споруд для провадження підприємницької діяльності у м. Лубни розроблене відповідно до Законів України </w:t>
      </w:r>
      <w:proofErr w:type="spellStart"/>
      <w:r w:rsidRPr="007359F2">
        <w:rPr>
          <w:sz w:val="28"/>
          <w:szCs w:val="28"/>
          <w:lang w:val="uk-UA"/>
        </w:rPr>
        <w:t>„Про</w:t>
      </w:r>
      <w:proofErr w:type="spellEnd"/>
      <w:r w:rsidRPr="007359F2">
        <w:rPr>
          <w:sz w:val="28"/>
          <w:szCs w:val="28"/>
          <w:lang w:val="uk-UA"/>
        </w:rPr>
        <w:t xml:space="preserve"> регулювання містобудівної діяльності”, </w:t>
      </w:r>
      <w:proofErr w:type="spellStart"/>
      <w:r w:rsidRPr="007359F2">
        <w:rPr>
          <w:sz w:val="28"/>
          <w:szCs w:val="28"/>
          <w:lang w:val="uk-UA"/>
        </w:rPr>
        <w:t>„Про</w:t>
      </w:r>
      <w:proofErr w:type="spellEnd"/>
      <w:r w:rsidRPr="007359F2">
        <w:rPr>
          <w:sz w:val="28"/>
          <w:szCs w:val="28"/>
          <w:lang w:val="uk-UA"/>
        </w:rPr>
        <w:t xml:space="preserve"> засади державної регуляторної політики у сфері господарської діяльності”, </w:t>
      </w:r>
      <w:proofErr w:type="spellStart"/>
      <w:r w:rsidRPr="007359F2">
        <w:rPr>
          <w:sz w:val="28"/>
          <w:szCs w:val="28"/>
          <w:lang w:val="uk-UA"/>
        </w:rPr>
        <w:t>„Про</w:t>
      </w:r>
      <w:proofErr w:type="spellEnd"/>
      <w:r w:rsidRPr="007359F2">
        <w:rPr>
          <w:sz w:val="28"/>
          <w:szCs w:val="28"/>
          <w:lang w:val="uk-UA"/>
        </w:rPr>
        <w:t xml:space="preserve"> місцеве самоврядування в Україні”, </w:t>
      </w:r>
      <w:proofErr w:type="spellStart"/>
      <w:r w:rsidRPr="007359F2">
        <w:rPr>
          <w:sz w:val="28"/>
          <w:szCs w:val="28"/>
          <w:lang w:val="uk-UA"/>
        </w:rPr>
        <w:t>„Про</w:t>
      </w:r>
      <w:proofErr w:type="spellEnd"/>
      <w:r w:rsidRPr="007359F2">
        <w:rPr>
          <w:sz w:val="28"/>
          <w:szCs w:val="28"/>
          <w:lang w:val="uk-UA"/>
        </w:rPr>
        <w:t xml:space="preserve"> благоустрій населених пунктів”, Указів Президента України від 28.04.2007 року </w:t>
      </w:r>
      <w:proofErr w:type="spellStart"/>
      <w:r w:rsidRPr="007359F2">
        <w:rPr>
          <w:sz w:val="28"/>
          <w:szCs w:val="28"/>
          <w:lang w:val="uk-UA"/>
        </w:rPr>
        <w:t>„Про</w:t>
      </w:r>
      <w:proofErr w:type="spellEnd"/>
      <w:r w:rsidRPr="007359F2">
        <w:rPr>
          <w:sz w:val="28"/>
          <w:szCs w:val="28"/>
          <w:lang w:val="uk-UA"/>
        </w:rPr>
        <w:t xml:space="preserve"> деякі заходи щодо вдосконалення регулювання підприємницької діяльності” та від 03.09.2007 року </w:t>
      </w:r>
      <w:proofErr w:type="spellStart"/>
      <w:r w:rsidRPr="007359F2">
        <w:rPr>
          <w:sz w:val="28"/>
          <w:szCs w:val="28"/>
          <w:lang w:val="uk-UA"/>
        </w:rPr>
        <w:t>„Про</w:t>
      </w:r>
      <w:proofErr w:type="spellEnd"/>
      <w:r w:rsidRPr="007359F2">
        <w:rPr>
          <w:sz w:val="28"/>
          <w:szCs w:val="28"/>
          <w:lang w:val="uk-UA"/>
        </w:rPr>
        <w:t xml:space="preserve"> Концепцію вдосконалення державного регулювання господарської діяльності”, Наказу Міністерства регіонального розвитку, будівництва та житлово-комунального господарства України від 21.10.2011 №244 «Про </w:t>
      </w:r>
      <w:r w:rsidR="00A05C84">
        <w:rPr>
          <w:sz w:val="28"/>
          <w:szCs w:val="28"/>
          <w:lang w:val="uk-UA"/>
        </w:rPr>
        <w:t xml:space="preserve">              </w:t>
      </w:r>
      <w:r w:rsidRPr="007359F2">
        <w:rPr>
          <w:sz w:val="28"/>
          <w:szCs w:val="28"/>
          <w:lang w:val="uk-UA"/>
        </w:rPr>
        <w:lastRenderedPageBreak/>
        <w:t>затвердження Порядку розміщення тимчасових споруд для провадження підприємницької діяльності» (далі по тексту - Наказ).</w:t>
      </w:r>
    </w:p>
    <w:p w:rsidR="000A4ABF" w:rsidRPr="007359F2" w:rsidRDefault="000A4ABF" w:rsidP="00523058">
      <w:pPr>
        <w:pStyle w:val="western"/>
        <w:spacing w:after="0" w:afterAutospacing="0"/>
        <w:rPr>
          <w:sz w:val="28"/>
          <w:szCs w:val="28"/>
          <w:lang w:val="uk-UA"/>
        </w:rPr>
      </w:pPr>
      <w:r>
        <w:rPr>
          <w:sz w:val="28"/>
          <w:szCs w:val="28"/>
          <w:lang w:val="uk-UA"/>
        </w:rPr>
        <w:t xml:space="preserve">1.2.  </w:t>
      </w:r>
      <w:r w:rsidRPr="007359F2">
        <w:rPr>
          <w:sz w:val="28"/>
          <w:szCs w:val="28"/>
          <w:lang w:val="uk-UA"/>
        </w:rPr>
        <w:t xml:space="preserve"> Розміщення ТС в м. Лубни здійснюється згідно з цим Положенням. </w:t>
      </w:r>
    </w:p>
    <w:p w:rsidR="000A4ABF" w:rsidRPr="007359F2" w:rsidRDefault="000A4ABF" w:rsidP="00FA2074">
      <w:pPr>
        <w:pStyle w:val="western"/>
        <w:spacing w:after="0" w:afterAutospacing="0"/>
        <w:rPr>
          <w:sz w:val="28"/>
          <w:szCs w:val="28"/>
          <w:lang w:val="uk-UA"/>
        </w:rPr>
      </w:pPr>
      <w:r>
        <w:rPr>
          <w:sz w:val="28"/>
          <w:szCs w:val="28"/>
          <w:lang w:val="uk-UA"/>
        </w:rPr>
        <w:t>1.3.</w:t>
      </w:r>
      <w:r w:rsidRPr="007359F2">
        <w:rPr>
          <w:sz w:val="28"/>
          <w:szCs w:val="28"/>
          <w:lang w:val="uk-UA"/>
        </w:rPr>
        <w:t xml:space="preserve"> Розміщення ТС під час проведення загальноміських або державних заходів здійснюється відповідно до рішень виконавчого комітету Лубенської міської ради, в яких обов'язково передбачаються заходи щодо запобігання пошкодженню об'єктів благоустрою, укладання угод на вивезення відходів, забезпечення контролю за організацією постійного прибирання закріплених і прилеглих територій, своєчасного вивезення вмісту контейнерів та урн для сміття, належного утримання туалетів і </w:t>
      </w:r>
      <w:proofErr w:type="spellStart"/>
      <w:r w:rsidRPr="007359F2">
        <w:rPr>
          <w:sz w:val="28"/>
          <w:szCs w:val="28"/>
          <w:lang w:val="uk-UA"/>
        </w:rPr>
        <w:t>біотуалетів</w:t>
      </w:r>
      <w:proofErr w:type="spellEnd"/>
      <w:r w:rsidRPr="007359F2">
        <w:rPr>
          <w:sz w:val="28"/>
          <w:szCs w:val="28"/>
          <w:lang w:val="uk-UA"/>
        </w:rPr>
        <w:t>.</w:t>
      </w:r>
    </w:p>
    <w:p w:rsidR="000A4ABF" w:rsidRPr="007359F2" w:rsidRDefault="000A4ABF" w:rsidP="00246CB8">
      <w:pPr>
        <w:pStyle w:val="western"/>
        <w:spacing w:after="0" w:afterAutospacing="0"/>
        <w:rPr>
          <w:sz w:val="28"/>
          <w:szCs w:val="28"/>
          <w:lang w:val="uk-UA"/>
        </w:rPr>
      </w:pPr>
      <w:r w:rsidRPr="007359F2">
        <w:rPr>
          <w:sz w:val="28"/>
          <w:szCs w:val="28"/>
          <w:lang w:val="uk-UA"/>
        </w:rPr>
        <w:t>1.4</w:t>
      </w:r>
      <w:r>
        <w:rPr>
          <w:sz w:val="28"/>
          <w:szCs w:val="28"/>
          <w:lang w:val="uk-UA"/>
        </w:rPr>
        <w:t>.</w:t>
      </w:r>
      <w:r w:rsidRPr="007359F2">
        <w:rPr>
          <w:sz w:val="28"/>
          <w:szCs w:val="28"/>
          <w:lang w:val="uk-UA"/>
        </w:rPr>
        <w:t xml:space="preserve">   Рішення щодо розміщення ТС у спеціально відведених місцях під час проведення ярмарків, святкових заходів строком до одного тижня пересувних тимчасових споруд соціально-культурного, побутового, торговельного та іншого призначення здійснюється згідно розпорядження міського голови  з послідуючим затвердженням його</w:t>
      </w:r>
      <w:r>
        <w:rPr>
          <w:sz w:val="28"/>
          <w:szCs w:val="28"/>
          <w:lang w:val="uk-UA"/>
        </w:rPr>
        <w:t xml:space="preserve"> на засіданні виконавчого комітету Лубенської міської ради</w:t>
      </w:r>
      <w:r w:rsidRPr="007359F2">
        <w:rPr>
          <w:sz w:val="28"/>
          <w:szCs w:val="28"/>
          <w:lang w:val="uk-UA"/>
        </w:rPr>
        <w:t>.</w:t>
      </w:r>
    </w:p>
    <w:p w:rsidR="000A4ABF" w:rsidRPr="000B488A" w:rsidRDefault="000A4ABF" w:rsidP="00FA2074">
      <w:pPr>
        <w:pStyle w:val="western"/>
        <w:spacing w:after="0" w:afterAutospacing="0"/>
        <w:rPr>
          <w:sz w:val="28"/>
          <w:szCs w:val="28"/>
          <w:lang w:val="uk-UA"/>
        </w:rPr>
      </w:pPr>
      <w:r w:rsidRPr="000B488A">
        <w:rPr>
          <w:sz w:val="28"/>
          <w:szCs w:val="28"/>
          <w:lang w:val="uk-UA"/>
        </w:rPr>
        <w:t>1.5. Розміщення об'єктів сезонної торгівлі (баштанні культури, квас, шкільний базар, ялинки тощо) здійснюється відповідно до рішень виконавчого комітету Лубенської міської ради в місцях визначених Лубенською міською радою</w:t>
      </w:r>
      <w:r w:rsidR="000B488A">
        <w:rPr>
          <w:sz w:val="28"/>
          <w:szCs w:val="28"/>
          <w:lang w:val="uk-UA"/>
        </w:rPr>
        <w:t xml:space="preserve"> терміном не більше </w:t>
      </w:r>
      <w:r w:rsidR="0079636D">
        <w:rPr>
          <w:sz w:val="28"/>
          <w:szCs w:val="28"/>
          <w:lang w:val="uk-UA"/>
        </w:rPr>
        <w:t xml:space="preserve">трьох </w:t>
      </w:r>
      <w:r w:rsidR="000B488A">
        <w:rPr>
          <w:sz w:val="28"/>
          <w:szCs w:val="28"/>
          <w:lang w:val="uk-UA"/>
        </w:rPr>
        <w:t>місяців</w:t>
      </w:r>
      <w:r w:rsidRPr="000B488A">
        <w:rPr>
          <w:sz w:val="28"/>
          <w:szCs w:val="28"/>
          <w:lang w:val="uk-UA"/>
        </w:rPr>
        <w:t>.</w:t>
      </w:r>
    </w:p>
    <w:p w:rsidR="000A4ABF" w:rsidRPr="007359F2" w:rsidRDefault="000A4ABF" w:rsidP="00FA2074">
      <w:pPr>
        <w:pStyle w:val="western"/>
        <w:spacing w:after="0" w:afterAutospacing="0"/>
        <w:rPr>
          <w:sz w:val="28"/>
          <w:szCs w:val="28"/>
          <w:lang w:val="uk-UA"/>
        </w:rPr>
      </w:pPr>
      <w:r w:rsidRPr="007359F2">
        <w:rPr>
          <w:sz w:val="28"/>
          <w:szCs w:val="28"/>
          <w:lang w:val="uk-UA"/>
        </w:rPr>
        <w:t>1.6</w:t>
      </w:r>
      <w:r>
        <w:rPr>
          <w:sz w:val="28"/>
          <w:szCs w:val="28"/>
          <w:lang w:val="uk-UA"/>
        </w:rPr>
        <w:t>.</w:t>
      </w:r>
      <w:r w:rsidRPr="007359F2">
        <w:rPr>
          <w:sz w:val="28"/>
          <w:szCs w:val="28"/>
          <w:lang w:val="uk-UA"/>
        </w:rPr>
        <w:t xml:space="preserve"> Для розміщення групи ТС (але не більше п'яти) розробляється єдиний паспорт прив'язки ТС з прив'язкою кожної окремої ТС з відображенням благоустрою прилеглої території та інженерного забезпечення (на топографо-геодезичній основі М 1:500). </w:t>
      </w:r>
    </w:p>
    <w:p w:rsidR="000A4ABF" w:rsidRPr="007359F2" w:rsidRDefault="000A4ABF" w:rsidP="00FA2074">
      <w:pPr>
        <w:pStyle w:val="western"/>
        <w:spacing w:after="0" w:afterAutospacing="0"/>
        <w:rPr>
          <w:sz w:val="28"/>
          <w:szCs w:val="28"/>
          <w:lang w:val="uk-UA"/>
        </w:rPr>
      </w:pPr>
      <w:r w:rsidRPr="007359F2">
        <w:rPr>
          <w:sz w:val="28"/>
          <w:szCs w:val="28"/>
          <w:lang w:val="uk-UA"/>
        </w:rPr>
        <w:t>1.7</w:t>
      </w:r>
      <w:r>
        <w:rPr>
          <w:sz w:val="28"/>
          <w:szCs w:val="28"/>
          <w:lang w:val="uk-UA"/>
        </w:rPr>
        <w:t>.</w:t>
      </w:r>
      <w:r w:rsidRPr="007359F2">
        <w:rPr>
          <w:sz w:val="28"/>
          <w:szCs w:val="28"/>
          <w:lang w:val="uk-UA"/>
        </w:rPr>
        <w:t xml:space="preserve"> Загальна площа холодильного та іншого обладнання, що розміщується поряд з ТС, необхідне для забезпечення санітарних заходів чи дотримання вимог санітарних норм не може перевищувати 25% площі цієї ТС. Обладнання має розміщуватися поряд з ТС, композиційно ув’язуватись з нею і відображатись на схемі розміщення ТС та ескізах фасадів.</w:t>
      </w:r>
    </w:p>
    <w:p w:rsidR="000A4ABF" w:rsidRPr="007359F2" w:rsidRDefault="000A4ABF" w:rsidP="00523058">
      <w:pPr>
        <w:pStyle w:val="western"/>
        <w:spacing w:after="0" w:afterAutospacing="0"/>
        <w:rPr>
          <w:sz w:val="28"/>
          <w:szCs w:val="28"/>
          <w:lang w:val="uk-UA"/>
        </w:rPr>
      </w:pPr>
      <w:r w:rsidRPr="007359F2">
        <w:rPr>
          <w:sz w:val="28"/>
          <w:szCs w:val="28"/>
          <w:lang w:val="uk-UA"/>
        </w:rPr>
        <w:t>1.8</w:t>
      </w:r>
      <w:r>
        <w:rPr>
          <w:sz w:val="28"/>
          <w:szCs w:val="28"/>
          <w:lang w:val="uk-UA"/>
        </w:rPr>
        <w:t>.</w:t>
      </w:r>
      <w:r w:rsidRPr="007359F2">
        <w:rPr>
          <w:sz w:val="28"/>
          <w:szCs w:val="28"/>
          <w:lang w:val="uk-UA"/>
        </w:rPr>
        <w:t xml:space="preserve"> </w:t>
      </w:r>
      <w:r>
        <w:rPr>
          <w:sz w:val="28"/>
          <w:szCs w:val="28"/>
          <w:lang w:val="uk-UA"/>
        </w:rPr>
        <w:t xml:space="preserve">  </w:t>
      </w:r>
      <w:r w:rsidRPr="007359F2">
        <w:rPr>
          <w:sz w:val="28"/>
          <w:szCs w:val="28"/>
          <w:lang w:val="uk-UA"/>
        </w:rPr>
        <w:t>При розміщенні ТС ураховуються всі наявні планувальні обмеження.</w:t>
      </w:r>
    </w:p>
    <w:p w:rsidR="000A4ABF" w:rsidRPr="007359F2" w:rsidRDefault="000A4ABF" w:rsidP="00FA2074">
      <w:pPr>
        <w:pStyle w:val="western"/>
        <w:spacing w:after="0" w:afterAutospacing="0"/>
        <w:rPr>
          <w:sz w:val="28"/>
          <w:szCs w:val="28"/>
          <w:lang w:val="uk-UA"/>
        </w:rPr>
      </w:pPr>
      <w:r w:rsidRPr="007359F2">
        <w:rPr>
          <w:sz w:val="28"/>
          <w:szCs w:val="28"/>
          <w:lang w:val="uk-UA"/>
        </w:rPr>
        <w:t>1.9</w:t>
      </w:r>
      <w:r>
        <w:rPr>
          <w:sz w:val="28"/>
          <w:szCs w:val="28"/>
          <w:lang w:val="uk-UA"/>
        </w:rPr>
        <w:t>.  Відповідно</w:t>
      </w:r>
      <w:r w:rsidRPr="007359F2">
        <w:rPr>
          <w:sz w:val="28"/>
          <w:szCs w:val="28"/>
          <w:lang w:val="uk-UA"/>
        </w:rPr>
        <w:t xml:space="preserve"> офор</w:t>
      </w:r>
      <w:r>
        <w:rPr>
          <w:sz w:val="28"/>
          <w:szCs w:val="28"/>
          <w:lang w:val="uk-UA"/>
        </w:rPr>
        <w:t xml:space="preserve">мленою в установленому порядку </w:t>
      </w:r>
      <w:r w:rsidRPr="007359F2">
        <w:rPr>
          <w:sz w:val="28"/>
          <w:szCs w:val="28"/>
          <w:lang w:val="uk-UA"/>
        </w:rPr>
        <w:t xml:space="preserve">документацією для розміщення ТС є паспорт прив’язки ТС, оформлений </w:t>
      </w:r>
      <w:r>
        <w:rPr>
          <w:sz w:val="28"/>
          <w:szCs w:val="28"/>
          <w:lang w:val="uk-UA"/>
        </w:rPr>
        <w:t>відділом</w:t>
      </w:r>
      <w:r w:rsidRPr="007359F2">
        <w:rPr>
          <w:sz w:val="28"/>
          <w:szCs w:val="28"/>
          <w:lang w:val="uk-UA"/>
        </w:rPr>
        <w:t xml:space="preserve"> містобудування та архітектури виконавчого комітету Лубенської міської ради (далі </w:t>
      </w:r>
      <w:proofErr w:type="spellStart"/>
      <w:r w:rsidRPr="007359F2">
        <w:rPr>
          <w:sz w:val="28"/>
          <w:szCs w:val="28"/>
          <w:lang w:val="uk-UA"/>
        </w:rPr>
        <w:t>–</w:t>
      </w:r>
      <w:r>
        <w:rPr>
          <w:sz w:val="28"/>
          <w:szCs w:val="28"/>
          <w:lang w:val="uk-UA"/>
        </w:rPr>
        <w:t>Відділом</w:t>
      </w:r>
      <w:proofErr w:type="spellEnd"/>
      <w:r w:rsidRPr="007359F2">
        <w:rPr>
          <w:sz w:val="28"/>
          <w:szCs w:val="28"/>
          <w:lang w:val="uk-UA"/>
        </w:rPr>
        <w:t>).</w:t>
      </w:r>
    </w:p>
    <w:p w:rsidR="000A4ABF" w:rsidRPr="007359F2" w:rsidRDefault="000A4ABF" w:rsidP="007B7153">
      <w:pPr>
        <w:pStyle w:val="western"/>
        <w:spacing w:after="0" w:afterAutospacing="0"/>
        <w:rPr>
          <w:sz w:val="28"/>
          <w:szCs w:val="28"/>
          <w:lang w:val="uk-UA"/>
        </w:rPr>
      </w:pPr>
      <w:r w:rsidRPr="007359F2">
        <w:rPr>
          <w:sz w:val="28"/>
          <w:szCs w:val="28"/>
          <w:lang w:val="uk-UA"/>
        </w:rPr>
        <w:t>1.10</w:t>
      </w:r>
      <w:r>
        <w:rPr>
          <w:sz w:val="28"/>
          <w:szCs w:val="28"/>
          <w:lang w:val="uk-UA"/>
        </w:rPr>
        <w:t>.</w:t>
      </w:r>
      <w:r w:rsidRPr="007359F2">
        <w:rPr>
          <w:sz w:val="28"/>
          <w:szCs w:val="28"/>
          <w:lang w:val="uk-UA"/>
        </w:rPr>
        <w:t xml:space="preserve"> Самовільне розміщення тимчасових споруд забороняється. </w:t>
      </w:r>
      <w:r w:rsidRPr="007359F2">
        <w:rPr>
          <w:sz w:val="28"/>
          <w:szCs w:val="28"/>
          <w:lang w:val="uk-UA"/>
        </w:rPr>
        <w:br/>
        <w:t xml:space="preserve">Самовільно розміщені тимчасові споруди підлягають знесенню у порядку, передбаченому </w:t>
      </w:r>
      <w:r w:rsidRPr="00AB3534">
        <w:rPr>
          <w:sz w:val="28"/>
          <w:szCs w:val="28"/>
          <w:lang w:val="uk-UA"/>
        </w:rPr>
        <w:t>розділом</w:t>
      </w:r>
      <w:r w:rsidRPr="007359F2">
        <w:rPr>
          <w:sz w:val="28"/>
          <w:szCs w:val="28"/>
        </w:rPr>
        <w:t xml:space="preserve"> 1</w:t>
      </w:r>
      <w:r w:rsidRPr="007359F2">
        <w:rPr>
          <w:sz w:val="28"/>
          <w:szCs w:val="28"/>
          <w:lang w:val="uk-UA"/>
        </w:rPr>
        <w:t>0 цього Положення</w:t>
      </w:r>
    </w:p>
    <w:p w:rsidR="000A4ABF" w:rsidRPr="000B488A" w:rsidRDefault="000A4ABF" w:rsidP="00FA2074">
      <w:pPr>
        <w:pStyle w:val="western"/>
        <w:spacing w:after="0" w:afterAutospacing="0"/>
        <w:rPr>
          <w:sz w:val="28"/>
          <w:szCs w:val="28"/>
          <w:lang w:val="uk-UA"/>
        </w:rPr>
      </w:pPr>
      <w:r w:rsidRPr="000B488A">
        <w:rPr>
          <w:sz w:val="28"/>
          <w:szCs w:val="28"/>
          <w:lang w:val="uk-UA"/>
        </w:rPr>
        <w:lastRenderedPageBreak/>
        <w:t xml:space="preserve">1.11.  Розміри тимчасових споруд, встановлених за договорами оренди або договору особистого строкового сервітуту до </w:t>
      </w:r>
      <w:r w:rsidR="000B488A">
        <w:rPr>
          <w:sz w:val="28"/>
          <w:szCs w:val="28"/>
          <w:lang w:val="uk-UA"/>
        </w:rPr>
        <w:t xml:space="preserve">30 жовтня 2012 року, </w:t>
      </w:r>
      <w:r w:rsidRPr="000B488A">
        <w:rPr>
          <w:sz w:val="28"/>
          <w:szCs w:val="28"/>
          <w:lang w:val="uk-UA"/>
        </w:rPr>
        <w:t>у тих випадках, коли вони є більшими, ніж зазначено у п. 2.1. цього Порядку, залишаються незмінними.</w:t>
      </w:r>
    </w:p>
    <w:p w:rsidR="000A4ABF" w:rsidRPr="007359F2" w:rsidRDefault="000A4ABF" w:rsidP="00FA2074">
      <w:pPr>
        <w:pStyle w:val="western"/>
        <w:spacing w:after="0" w:afterAutospacing="0"/>
        <w:rPr>
          <w:sz w:val="28"/>
          <w:szCs w:val="28"/>
          <w:lang w:val="uk-UA"/>
        </w:rPr>
      </w:pPr>
      <w:r w:rsidRPr="007359F2">
        <w:rPr>
          <w:sz w:val="28"/>
          <w:szCs w:val="28"/>
          <w:lang w:val="uk-UA"/>
        </w:rPr>
        <w:t>1.12</w:t>
      </w:r>
      <w:r>
        <w:rPr>
          <w:sz w:val="28"/>
          <w:szCs w:val="28"/>
          <w:lang w:val="uk-UA"/>
        </w:rPr>
        <w:t>.</w:t>
      </w:r>
      <w:r w:rsidRPr="007359F2">
        <w:rPr>
          <w:sz w:val="28"/>
          <w:szCs w:val="28"/>
          <w:lang w:val="uk-UA"/>
        </w:rPr>
        <w:t xml:space="preserve"> Розміщення ТС на території ринку, як підприємства торгівлі,  визнача</w:t>
      </w:r>
      <w:r>
        <w:rPr>
          <w:sz w:val="28"/>
          <w:szCs w:val="28"/>
          <w:lang w:val="uk-UA"/>
        </w:rPr>
        <w:t>є</w:t>
      </w:r>
      <w:r w:rsidRPr="007359F2">
        <w:rPr>
          <w:sz w:val="28"/>
          <w:szCs w:val="28"/>
          <w:lang w:val="uk-UA"/>
        </w:rPr>
        <w:t>ться планувальною документацією території цього ринку або проектною документацією його споруди, погодженою та затвердженою в устано</w:t>
      </w:r>
      <w:r>
        <w:rPr>
          <w:sz w:val="28"/>
          <w:szCs w:val="28"/>
          <w:lang w:val="uk-UA"/>
        </w:rPr>
        <w:t xml:space="preserve">вленому законодавством порядку. </w:t>
      </w:r>
      <w:r w:rsidRPr="007359F2">
        <w:rPr>
          <w:sz w:val="28"/>
          <w:szCs w:val="28"/>
          <w:lang w:val="uk-UA"/>
        </w:rPr>
        <w:t>Проектна та планувальна  документація повинна бути розроблена суб'єктом господарювання,  що має ліцензію на виконання проектних робіт, або архітектор</w:t>
      </w:r>
      <w:r>
        <w:rPr>
          <w:sz w:val="28"/>
          <w:szCs w:val="28"/>
          <w:lang w:val="uk-UA"/>
        </w:rPr>
        <w:t>ом</w:t>
      </w:r>
      <w:r w:rsidRPr="007359F2">
        <w:rPr>
          <w:sz w:val="28"/>
          <w:szCs w:val="28"/>
          <w:lang w:val="uk-UA"/>
        </w:rPr>
        <w:t>, який має відповідний кваліфікаційний сертифікат з урахуванням вимог будівельних, санітарно-гігієнічних та протипожежних норм а також існуючих містобудівних обмежень  та раціонального використання територій.</w:t>
      </w:r>
    </w:p>
    <w:p w:rsidR="000A4ABF" w:rsidRPr="007359F2" w:rsidRDefault="000A4ABF" w:rsidP="008D1BC1">
      <w:pPr>
        <w:pStyle w:val="western"/>
        <w:numPr>
          <w:ilvl w:val="0"/>
          <w:numId w:val="1"/>
        </w:numPr>
        <w:spacing w:after="0" w:afterAutospacing="0"/>
        <w:jc w:val="center"/>
        <w:rPr>
          <w:b/>
          <w:bCs/>
          <w:sz w:val="28"/>
          <w:szCs w:val="28"/>
          <w:lang w:val="uk-UA"/>
        </w:rPr>
      </w:pPr>
      <w:r w:rsidRPr="007359F2">
        <w:rPr>
          <w:b/>
          <w:bCs/>
          <w:sz w:val="28"/>
          <w:szCs w:val="28"/>
          <w:lang w:val="uk-UA"/>
        </w:rPr>
        <w:t>Терміни та поняття.</w:t>
      </w:r>
    </w:p>
    <w:p w:rsidR="000A4ABF" w:rsidRPr="007359F2" w:rsidRDefault="000A4ABF" w:rsidP="008D1BC1">
      <w:pPr>
        <w:rPr>
          <w:sz w:val="28"/>
          <w:szCs w:val="28"/>
          <w:lang w:val="uk-UA"/>
        </w:rPr>
      </w:pPr>
    </w:p>
    <w:p w:rsidR="000A4ABF" w:rsidRPr="007359F2" w:rsidRDefault="000A4ABF" w:rsidP="008D1BC1">
      <w:pPr>
        <w:rPr>
          <w:sz w:val="28"/>
          <w:szCs w:val="28"/>
          <w:lang w:val="uk-UA"/>
        </w:rPr>
      </w:pPr>
      <w:r w:rsidRPr="007359F2">
        <w:rPr>
          <w:sz w:val="28"/>
          <w:szCs w:val="28"/>
          <w:lang w:val="uk-UA"/>
        </w:rPr>
        <w:t>2.1</w:t>
      </w:r>
      <w:r>
        <w:rPr>
          <w:sz w:val="28"/>
          <w:szCs w:val="28"/>
          <w:lang w:val="uk-UA"/>
        </w:rPr>
        <w:t>.</w:t>
      </w:r>
      <w:r w:rsidRPr="007359F2">
        <w:rPr>
          <w:sz w:val="28"/>
          <w:szCs w:val="28"/>
          <w:lang w:val="uk-UA"/>
        </w:rPr>
        <w:t xml:space="preserve"> Терміни вживаються у такому значенні: </w:t>
      </w:r>
    </w:p>
    <w:p w:rsidR="000A4ABF" w:rsidRPr="007359F2" w:rsidRDefault="000A4ABF" w:rsidP="008D1BC1">
      <w:pPr>
        <w:rPr>
          <w:sz w:val="28"/>
          <w:szCs w:val="28"/>
          <w:lang w:val="uk-UA"/>
        </w:rPr>
      </w:pPr>
      <w:r w:rsidRPr="007359F2">
        <w:rPr>
          <w:sz w:val="28"/>
          <w:szCs w:val="28"/>
          <w:lang w:val="uk-UA"/>
        </w:rPr>
        <w:t xml:space="preserve">     </w:t>
      </w:r>
      <w:r w:rsidRPr="007359F2">
        <w:rPr>
          <w:i/>
          <w:iCs/>
          <w:sz w:val="28"/>
          <w:szCs w:val="28"/>
          <w:lang w:val="uk-UA"/>
        </w:rPr>
        <w:t>архітектурний тип   ТС</w:t>
      </w:r>
      <w:r w:rsidRPr="007359F2">
        <w:rPr>
          <w:sz w:val="28"/>
          <w:szCs w:val="28"/>
          <w:lang w:val="uk-UA"/>
        </w:rPr>
        <w:t xml:space="preserve">   (далі   -   </w:t>
      </w:r>
      <w:proofErr w:type="spellStart"/>
      <w:r w:rsidRPr="007359F2">
        <w:rPr>
          <w:sz w:val="28"/>
          <w:szCs w:val="28"/>
          <w:lang w:val="uk-UA"/>
        </w:rPr>
        <w:t>архітип</w:t>
      </w:r>
      <w:proofErr w:type="spellEnd"/>
      <w:r w:rsidRPr="007359F2">
        <w:rPr>
          <w:sz w:val="28"/>
          <w:szCs w:val="28"/>
          <w:lang w:val="uk-UA"/>
        </w:rPr>
        <w:t>)   -   зовнішній архітектурний вигляд ТС із розміщенням інформації про її  власника  (користувача),  назви продукції та/або послуг,  які надаються. При розташуванні ТС відповідно до схеми розміщення  ТС  застосовуються типові ТС;</w:t>
      </w:r>
    </w:p>
    <w:p w:rsidR="000A4ABF" w:rsidRPr="007359F2" w:rsidRDefault="000A4ABF" w:rsidP="008D1BC1">
      <w:pPr>
        <w:rPr>
          <w:sz w:val="28"/>
          <w:szCs w:val="28"/>
          <w:lang w:val="uk-UA"/>
        </w:rPr>
      </w:pPr>
      <w:r w:rsidRPr="007359F2">
        <w:rPr>
          <w:i/>
          <w:iCs/>
          <w:sz w:val="28"/>
          <w:szCs w:val="28"/>
          <w:lang w:val="uk-UA"/>
        </w:rPr>
        <w:t xml:space="preserve">     замовник</w:t>
      </w:r>
      <w:r w:rsidRPr="007359F2">
        <w:rPr>
          <w:sz w:val="28"/>
          <w:szCs w:val="28"/>
          <w:lang w:val="uk-UA"/>
        </w:rPr>
        <w:t xml:space="preserve"> - суб'єкт господарювання,  який має намір розмістити ТС на підставі паспорта прив'язки ТС;</w:t>
      </w:r>
    </w:p>
    <w:p w:rsidR="000A4ABF" w:rsidRPr="007359F2" w:rsidRDefault="000A4ABF" w:rsidP="00067394">
      <w:pPr>
        <w:rPr>
          <w:sz w:val="28"/>
          <w:szCs w:val="28"/>
          <w:lang w:val="uk-UA"/>
        </w:rPr>
      </w:pPr>
      <w:r w:rsidRPr="007359F2">
        <w:rPr>
          <w:i/>
          <w:iCs/>
          <w:sz w:val="28"/>
          <w:szCs w:val="28"/>
          <w:lang w:val="uk-UA"/>
        </w:rPr>
        <w:t xml:space="preserve">     комплексна схема розміщення  ТС</w:t>
      </w:r>
      <w:r w:rsidRPr="007359F2">
        <w:rPr>
          <w:sz w:val="28"/>
          <w:szCs w:val="28"/>
          <w:lang w:val="uk-UA"/>
        </w:rPr>
        <w:t xml:space="preserve">  -  схема  розміщення  ТС  на  території  міста Лубни або його частині. </w:t>
      </w:r>
      <w:r w:rsidRPr="007359F2">
        <w:rPr>
          <w:i/>
          <w:iCs/>
          <w:sz w:val="28"/>
          <w:szCs w:val="28"/>
          <w:lang w:val="uk-UA"/>
        </w:rPr>
        <w:t xml:space="preserve"> </w:t>
      </w:r>
      <w:r>
        <w:rPr>
          <w:sz w:val="28"/>
          <w:szCs w:val="28"/>
          <w:lang w:val="uk-UA"/>
        </w:rPr>
        <w:t>К</w:t>
      </w:r>
      <w:r w:rsidRPr="007359F2">
        <w:rPr>
          <w:sz w:val="28"/>
          <w:szCs w:val="28"/>
          <w:lang w:val="uk-UA"/>
        </w:rPr>
        <w:t>омплексна схема розміщення ТС</w:t>
      </w:r>
      <w:r w:rsidRPr="007359F2">
        <w:rPr>
          <w:i/>
          <w:iCs/>
          <w:sz w:val="28"/>
          <w:szCs w:val="28"/>
          <w:lang w:val="uk-UA"/>
        </w:rPr>
        <w:t xml:space="preserve"> </w:t>
      </w:r>
      <w:r>
        <w:rPr>
          <w:sz w:val="28"/>
          <w:szCs w:val="28"/>
          <w:lang w:val="uk-UA"/>
        </w:rPr>
        <w:t xml:space="preserve">складається з </w:t>
      </w:r>
      <w:r w:rsidRPr="007359F2">
        <w:rPr>
          <w:sz w:val="28"/>
          <w:szCs w:val="28"/>
          <w:lang w:val="uk-UA"/>
        </w:rPr>
        <w:t>текстових та графічних матеріалів, якими визначаються місця розташування ТС на території міста або його частині, розроблені з урахуванням вимог будівельних, санітарно-гігієнічних норм, а також існуючих містобудівних обмежень, вимог щодо охорони навколишнього природного середовища та раціонального використання територій, охорони історико-культурної спадщини, земельно-господарського устрою;</w:t>
      </w:r>
    </w:p>
    <w:p w:rsidR="000A4ABF" w:rsidRPr="007359F2" w:rsidRDefault="000A4ABF" w:rsidP="00DB44B3">
      <w:pPr>
        <w:rPr>
          <w:sz w:val="28"/>
          <w:szCs w:val="28"/>
          <w:lang w:val="uk-UA"/>
        </w:rPr>
      </w:pPr>
      <w:r w:rsidRPr="007359F2">
        <w:rPr>
          <w:i/>
          <w:iCs/>
          <w:sz w:val="28"/>
          <w:szCs w:val="28"/>
          <w:lang w:val="uk-UA"/>
        </w:rPr>
        <w:t xml:space="preserve">     паспорт прив'язки ТС</w:t>
      </w:r>
      <w:r w:rsidRPr="007359F2">
        <w:rPr>
          <w:sz w:val="28"/>
          <w:szCs w:val="28"/>
          <w:lang w:val="uk-UA"/>
        </w:rPr>
        <w:t xml:space="preserve"> - комплект документів,  у яких визначено  місце  встановлення  ТС  на  топографо-геодезичній основі М 1:500,  схему благоустрою прилеглої території;</w:t>
      </w:r>
    </w:p>
    <w:p w:rsidR="000A4ABF" w:rsidRPr="007359F2" w:rsidRDefault="000A4ABF" w:rsidP="00067394">
      <w:pPr>
        <w:rPr>
          <w:sz w:val="28"/>
          <w:szCs w:val="28"/>
          <w:lang w:val="uk-UA"/>
        </w:rPr>
      </w:pPr>
      <w:r w:rsidRPr="007359F2">
        <w:rPr>
          <w:sz w:val="28"/>
          <w:szCs w:val="28"/>
          <w:lang w:val="uk-UA"/>
        </w:rPr>
        <w:t xml:space="preserve">     </w:t>
      </w:r>
      <w:r w:rsidRPr="007359F2">
        <w:rPr>
          <w:i/>
          <w:iCs/>
          <w:sz w:val="28"/>
          <w:szCs w:val="28"/>
          <w:lang w:val="uk-UA"/>
        </w:rPr>
        <w:t xml:space="preserve">схема розміщення ТС </w:t>
      </w:r>
      <w:r w:rsidRPr="007359F2">
        <w:rPr>
          <w:sz w:val="28"/>
          <w:szCs w:val="28"/>
          <w:lang w:val="uk-UA"/>
        </w:rPr>
        <w:t xml:space="preserve">- схема, виконана на топографо-геодезичній основі М 1:500 із показом місця розміщення ТС, червоних ліній, </w:t>
      </w:r>
      <w:proofErr w:type="spellStart"/>
      <w:r w:rsidRPr="007359F2">
        <w:rPr>
          <w:sz w:val="28"/>
          <w:szCs w:val="28"/>
          <w:lang w:val="uk-UA"/>
        </w:rPr>
        <w:t>ліній</w:t>
      </w:r>
      <w:proofErr w:type="spellEnd"/>
      <w:r w:rsidRPr="007359F2">
        <w:rPr>
          <w:sz w:val="28"/>
          <w:szCs w:val="28"/>
          <w:lang w:val="uk-UA"/>
        </w:rPr>
        <w:t xml:space="preserve"> регулювання забудови, місць підключення до інженерних мереж;</w:t>
      </w:r>
    </w:p>
    <w:p w:rsidR="000A4ABF" w:rsidRPr="007359F2" w:rsidRDefault="000A4ABF" w:rsidP="00846B94">
      <w:pPr>
        <w:rPr>
          <w:sz w:val="28"/>
          <w:szCs w:val="28"/>
          <w:lang w:val="uk-UA"/>
        </w:rPr>
      </w:pPr>
      <w:r w:rsidRPr="007359F2">
        <w:rPr>
          <w:i/>
          <w:iCs/>
          <w:sz w:val="28"/>
          <w:szCs w:val="28"/>
          <w:lang w:val="uk-UA"/>
        </w:rPr>
        <w:t xml:space="preserve">    схема благоустрою ТС</w:t>
      </w:r>
      <w:r w:rsidRPr="007359F2">
        <w:rPr>
          <w:sz w:val="28"/>
          <w:szCs w:val="28"/>
          <w:lang w:val="uk-UA"/>
        </w:rPr>
        <w:t xml:space="preserve"> - схема, виконана замовником у довільній формі  на  топографо-геодезичній  основі  М  1:500  із зазначенням  заходів щодо благоустрою та озеленення території,  прилеглої до ТС  (розташування квітників,  під'їздів,  урн,  влаштування дорожнього покриття або мощення фігурними елементами мощення тощо);</w:t>
      </w:r>
    </w:p>
    <w:p w:rsidR="000A4ABF" w:rsidRPr="007359F2" w:rsidRDefault="000A4ABF" w:rsidP="00DB44B3">
      <w:pPr>
        <w:rPr>
          <w:sz w:val="28"/>
          <w:szCs w:val="28"/>
          <w:lang w:val="uk-UA"/>
        </w:rPr>
      </w:pPr>
      <w:r w:rsidRPr="007359F2">
        <w:rPr>
          <w:i/>
          <w:iCs/>
          <w:sz w:val="28"/>
          <w:szCs w:val="28"/>
          <w:lang w:val="uk-UA"/>
        </w:rPr>
        <w:t xml:space="preserve">     типові ТС</w:t>
      </w:r>
      <w:r w:rsidRPr="007359F2">
        <w:rPr>
          <w:sz w:val="28"/>
          <w:szCs w:val="28"/>
          <w:lang w:val="uk-UA"/>
        </w:rPr>
        <w:t xml:space="preserve">  -  види  ТС,  викон</w:t>
      </w:r>
      <w:r>
        <w:rPr>
          <w:sz w:val="28"/>
          <w:szCs w:val="28"/>
          <w:lang w:val="uk-UA"/>
        </w:rPr>
        <w:t>ані  за  проектами   повторного використання</w:t>
      </w:r>
      <w:r w:rsidRPr="007359F2">
        <w:rPr>
          <w:sz w:val="28"/>
          <w:szCs w:val="28"/>
          <w:lang w:val="uk-UA"/>
        </w:rPr>
        <w:t>;</w:t>
      </w:r>
    </w:p>
    <w:p w:rsidR="000A4ABF" w:rsidRPr="007359F2" w:rsidRDefault="000A4ABF" w:rsidP="00846B94">
      <w:pPr>
        <w:rPr>
          <w:sz w:val="28"/>
          <w:szCs w:val="28"/>
          <w:lang w:val="uk-UA"/>
        </w:rPr>
      </w:pPr>
      <w:r w:rsidRPr="007359F2">
        <w:rPr>
          <w:sz w:val="28"/>
          <w:szCs w:val="28"/>
          <w:lang w:val="uk-UA"/>
        </w:rPr>
        <w:lastRenderedPageBreak/>
        <w:t xml:space="preserve">     </w:t>
      </w:r>
      <w:r w:rsidRPr="007359F2">
        <w:rPr>
          <w:i/>
          <w:iCs/>
          <w:sz w:val="28"/>
          <w:szCs w:val="28"/>
          <w:lang w:val="uk-UA"/>
        </w:rPr>
        <w:t>стаціонарна ТС</w:t>
      </w:r>
      <w:r w:rsidRPr="007359F2">
        <w:rPr>
          <w:sz w:val="28"/>
          <w:szCs w:val="28"/>
          <w:lang w:val="uk-UA"/>
        </w:rPr>
        <w:t xml:space="preserve">  -  споруда,  яка  має  закрите приміщення для тимчасового перебування людей і по зовнішньому  контуру  площу  до 30 </w:t>
      </w:r>
      <w:proofErr w:type="spellStart"/>
      <w:r w:rsidRPr="007359F2">
        <w:rPr>
          <w:sz w:val="28"/>
          <w:szCs w:val="28"/>
          <w:lang w:val="uk-UA"/>
        </w:rPr>
        <w:t>кв.м</w:t>
      </w:r>
      <w:proofErr w:type="spellEnd"/>
      <w:r w:rsidRPr="007359F2">
        <w:rPr>
          <w:sz w:val="28"/>
          <w:szCs w:val="28"/>
          <w:lang w:val="uk-UA"/>
        </w:rPr>
        <w:t>.;</w:t>
      </w:r>
    </w:p>
    <w:p w:rsidR="000A4ABF" w:rsidRPr="007359F2" w:rsidRDefault="000A4ABF" w:rsidP="00846B94">
      <w:pPr>
        <w:rPr>
          <w:sz w:val="28"/>
          <w:szCs w:val="28"/>
          <w:lang w:val="uk-UA"/>
        </w:rPr>
      </w:pPr>
      <w:r w:rsidRPr="007359F2">
        <w:rPr>
          <w:i/>
          <w:iCs/>
          <w:sz w:val="28"/>
          <w:szCs w:val="28"/>
          <w:lang w:val="uk-UA"/>
        </w:rPr>
        <w:t xml:space="preserve">    пересувна ТС</w:t>
      </w:r>
      <w:r w:rsidRPr="007359F2">
        <w:rPr>
          <w:sz w:val="28"/>
          <w:szCs w:val="28"/>
          <w:lang w:val="uk-UA"/>
        </w:rPr>
        <w:t xml:space="preserve"> – споруда, яка може не мати закритого приміщення для тимчасового перебування людей, у якій може бути розміщене торгівельне обладнання, низькотемпературний прилавок, лоток, ємність, торговельний автомат, інші пристрої для сезонної роздрібної торгівлі та іншої підприємницької діяльності</w:t>
      </w:r>
      <w:r>
        <w:rPr>
          <w:sz w:val="28"/>
          <w:szCs w:val="28"/>
          <w:lang w:val="uk-UA"/>
        </w:rPr>
        <w:t>.</w:t>
      </w:r>
      <w:r w:rsidRPr="007359F2">
        <w:rPr>
          <w:sz w:val="28"/>
          <w:szCs w:val="28"/>
          <w:lang w:val="uk-UA"/>
        </w:rPr>
        <w:t xml:space="preserve"> До пересувних ТС відносяться автомагазини, </w:t>
      </w:r>
      <w:proofErr w:type="spellStart"/>
      <w:r w:rsidRPr="007359F2">
        <w:rPr>
          <w:sz w:val="28"/>
          <w:szCs w:val="28"/>
          <w:lang w:val="uk-UA"/>
        </w:rPr>
        <w:t>авторозвозки</w:t>
      </w:r>
      <w:proofErr w:type="spellEnd"/>
      <w:r w:rsidRPr="007359F2">
        <w:rPr>
          <w:sz w:val="28"/>
          <w:szCs w:val="28"/>
          <w:lang w:val="uk-UA"/>
        </w:rPr>
        <w:t xml:space="preserve">, </w:t>
      </w:r>
      <w:proofErr w:type="spellStart"/>
      <w:r w:rsidRPr="007359F2">
        <w:rPr>
          <w:sz w:val="28"/>
          <w:szCs w:val="28"/>
          <w:lang w:val="uk-UA"/>
        </w:rPr>
        <w:t>автокафе</w:t>
      </w:r>
      <w:proofErr w:type="spellEnd"/>
      <w:r w:rsidRPr="007359F2">
        <w:rPr>
          <w:sz w:val="28"/>
          <w:szCs w:val="28"/>
          <w:lang w:val="uk-UA"/>
        </w:rPr>
        <w:t xml:space="preserve">, лавки-автопричепи, візки, спеціальне </w:t>
      </w:r>
      <w:proofErr w:type="spellStart"/>
      <w:r w:rsidRPr="007359F2">
        <w:rPr>
          <w:sz w:val="28"/>
          <w:szCs w:val="28"/>
          <w:lang w:val="uk-UA"/>
        </w:rPr>
        <w:t>торгівельно</w:t>
      </w:r>
      <w:proofErr w:type="spellEnd"/>
      <w:r w:rsidRPr="007359F2">
        <w:rPr>
          <w:sz w:val="28"/>
          <w:szCs w:val="28"/>
          <w:lang w:val="uk-UA"/>
        </w:rPr>
        <w:t xml:space="preserve"> - технологічне обладнання, розноски, лотки, торгівельні автомати.</w:t>
      </w:r>
    </w:p>
    <w:p w:rsidR="000A4ABF" w:rsidRPr="007359F2" w:rsidRDefault="000A4ABF" w:rsidP="00067394">
      <w:pPr>
        <w:rPr>
          <w:sz w:val="28"/>
          <w:szCs w:val="28"/>
          <w:lang w:val="uk-UA"/>
        </w:rPr>
      </w:pPr>
      <w:r w:rsidRPr="007359F2">
        <w:rPr>
          <w:sz w:val="28"/>
          <w:szCs w:val="28"/>
          <w:lang w:val="uk-UA"/>
        </w:rPr>
        <w:t xml:space="preserve">    </w:t>
      </w:r>
      <w:r w:rsidRPr="007359F2">
        <w:rPr>
          <w:i/>
          <w:iCs/>
          <w:sz w:val="28"/>
          <w:szCs w:val="28"/>
          <w:lang w:val="uk-UA"/>
        </w:rPr>
        <w:t>кіоск</w:t>
      </w:r>
      <w:r w:rsidRPr="007359F2">
        <w:rPr>
          <w:sz w:val="28"/>
          <w:szCs w:val="28"/>
          <w:lang w:val="uk-UA"/>
        </w:rPr>
        <w:t xml:space="preserve"> – тимчасова торгова споруда, площею до 10,0 </w:t>
      </w:r>
      <w:proofErr w:type="spellStart"/>
      <w:r w:rsidRPr="007359F2">
        <w:rPr>
          <w:sz w:val="28"/>
          <w:szCs w:val="28"/>
          <w:lang w:val="uk-UA"/>
        </w:rPr>
        <w:t>кв.м</w:t>
      </w:r>
      <w:proofErr w:type="spellEnd"/>
      <w:r w:rsidRPr="007359F2">
        <w:rPr>
          <w:sz w:val="28"/>
          <w:szCs w:val="28"/>
          <w:lang w:val="uk-UA"/>
        </w:rPr>
        <w:t xml:space="preserve">, яка не має торгового залу для покупців. Продаж товарів здійснюється з торгового вікна; </w:t>
      </w:r>
    </w:p>
    <w:p w:rsidR="000A4ABF" w:rsidRPr="007359F2" w:rsidRDefault="000A4ABF" w:rsidP="00067394">
      <w:pPr>
        <w:rPr>
          <w:sz w:val="28"/>
          <w:szCs w:val="28"/>
          <w:lang w:val="uk-UA"/>
        </w:rPr>
      </w:pPr>
      <w:r w:rsidRPr="007359F2">
        <w:rPr>
          <w:sz w:val="28"/>
          <w:szCs w:val="28"/>
          <w:lang w:val="uk-UA"/>
        </w:rPr>
        <w:t xml:space="preserve">    </w:t>
      </w:r>
      <w:r w:rsidRPr="007359F2">
        <w:rPr>
          <w:i/>
          <w:iCs/>
          <w:sz w:val="28"/>
          <w:szCs w:val="28"/>
          <w:lang w:val="uk-UA"/>
        </w:rPr>
        <w:t xml:space="preserve">павільйон </w:t>
      </w:r>
      <w:r w:rsidRPr="007359F2">
        <w:rPr>
          <w:sz w:val="28"/>
          <w:szCs w:val="28"/>
          <w:lang w:val="uk-UA"/>
        </w:rPr>
        <w:t xml:space="preserve">– тимчасова торгова споруда, площею до 30,0 </w:t>
      </w:r>
      <w:proofErr w:type="spellStart"/>
      <w:r w:rsidRPr="007359F2">
        <w:rPr>
          <w:sz w:val="28"/>
          <w:szCs w:val="28"/>
          <w:lang w:val="uk-UA"/>
        </w:rPr>
        <w:t>кв.м</w:t>
      </w:r>
      <w:proofErr w:type="spellEnd"/>
      <w:r w:rsidRPr="007359F2">
        <w:rPr>
          <w:sz w:val="28"/>
          <w:szCs w:val="28"/>
          <w:lang w:val="uk-UA"/>
        </w:rPr>
        <w:t xml:space="preserve"> з торговим залом для покупців, в якому безпосередньо здійснюється продаж;</w:t>
      </w:r>
    </w:p>
    <w:p w:rsidR="000A4ABF" w:rsidRPr="007359F2" w:rsidRDefault="000A4ABF" w:rsidP="00067394">
      <w:pPr>
        <w:rPr>
          <w:sz w:val="28"/>
          <w:szCs w:val="28"/>
          <w:lang w:val="uk-UA"/>
        </w:rPr>
      </w:pPr>
      <w:r w:rsidRPr="007359F2">
        <w:rPr>
          <w:sz w:val="28"/>
          <w:szCs w:val="28"/>
          <w:lang w:val="uk-UA"/>
        </w:rPr>
        <w:t xml:space="preserve">    </w:t>
      </w:r>
      <w:r w:rsidRPr="007359F2">
        <w:rPr>
          <w:i/>
          <w:iCs/>
          <w:sz w:val="28"/>
          <w:szCs w:val="28"/>
          <w:lang w:val="uk-UA"/>
        </w:rPr>
        <w:t>дозвіл на розміщення ТС</w:t>
      </w:r>
      <w:r w:rsidRPr="007359F2">
        <w:rPr>
          <w:sz w:val="28"/>
          <w:szCs w:val="28"/>
          <w:lang w:val="uk-UA"/>
        </w:rPr>
        <w:t xml:space="preserve"> – паспорт прив’язки ТС, що видається </w:t>
      </w:r>
      <w:r>
        <w:rPr>
          <w:sz w:val="28"/>
          <w:szCs w:val="28"/>
          <w:lang w:val="uk-UA"/>
        </w:rPr>
        <w:t>відділом</w:t>
      </w:r>
      <w:r w:rsidRPr="007359F2">
        <w:rPr>
          <w:sz w:val="28"/>
          <w:szCs w:val="28"/>
          <w:lang w:val="uk-UA"/>
        </w:rPr>
        <w:t xml:space="preserve"> містобудування та архітектури виконавчого ко</w:t>
      </w:r>
      <w:r>
        <w:rPr>
          <w:sz w:val="28"/>
          <w:szCs w:val="28"/>
          <w:lang w:val="uk-UA"/>
        </w:rPr>
        <w:t>мітету Лубенської міської ради на</w:t>
      </w:r>
      <w:r w:rsidRPr="007359F2">
        <w:rPr>
          <w:sz w:val="28"/>
          <w:szCs w:val="28"/>
          <w:lang w:val="uk-UA"/>
        </w:rPr>
        <w:t xml:space="preserve"> підставі рішення міської ради;</w:t>
      </w:r>
    </w:p>
    <w:p w:rsidR="000A4ABF" w:rsidRPr="007359F2" w:rsidRDefault="000A4ABF" w:rsidP="00327E2A">
      <w:pPr>
        <w:rPr>
          <w:sz w:val="28"/>
          <w:szCs w:val="28"/>
          <w:lang w:val="uk-UA"/>
        </w:rPr>
      </w:pPr>
      <w:r w:rsidRPr="007359F2">
        <w:rPr>
          <w:sz w:val="28"/>
          <w:szCs w:val="28"/>
          <w:lang w:val="uk-UA"/>
        </w:rPr>
        <w:t xml:space="preserve">    </w:t>
      </w:r>
      <w:r w:rsidRPr="007359F2">
        <w:rPr>
          <w:i/>
          <w:iCs/>
          <w:sz w:val="28"/>
          <w:szCs w:val="28"/>
          <w:lang w:val="uk-UA"/>
        </w:rPr>
        <w:t>паспорт прив'язки ТС</w:t>
      </w:r>
      <w:r w:rsidRPr="007359F2">
        <w:rPr>
          <w:sz w:val="28"/>
          <w:szCs w:val="28"/>
          <w:lang w:val="uk-UA"/>
        </w:rPr>
        <w:t xml:space="preserve"> – комплект документів, у яких визначено місце розміщення ТС топографо-геодезичній основі М 1:500, схема благоустрою прилеглої території, текстові та графічні матеріали щодо архітектурно-планувального, колористичного вирішення та інженерного забезпечення об'єкта;</w:t>
      </w:r>
    </w:p>
    <w:p w:rsidR="000A4ABF" w:rsidRPr="007359F2" w:rsidRDefault="000A4ABF" w:rsidP="00327E2A">
      <w:pPr>
        <w:rPr>
          <w:sz w:val="28"/>
          <w:szCs w:val="28"/>
          <w:lang w:val="uk-UA"/>
        </w:rPr>
      </w:pPr>
      <w:r w:rsidRPr="007359F2">
        <w:rPr>
          <w:sz w:val="28"/>
          <w:szCs w:val="28"/>
          <w:lang w:val="uk-UA"/>
        </w:rPr>
        <w:t xml:space="preserve">   </w:t>
      </w:r>
      <w:r w:rsidRPr="007359F2">
        <w:rPr>
          <w:i/>
          <w:iCs/>
          <w:sz w:val="28"/>
          <w:szCs w:val="28"/>
          <w:lang w:val="uk-UA"/>
        </w:rPr>
        <w:t>прилегла до ТС територія</w:t>
      </w:r>
      <w:r w:rsidRPr="007359F2">
        <w:rPr>
          <w:sz w:val="28"/>
          <w:szCs w:val="28"/>
          <w:lang w:val="uk-UA"/>
        </w:rPr>
        <w:t xml:space="preserve"> – територія для благоустрою та обслуговування тимчасової споруди в радіусі 10 м навколо ТС або до проїжджої частини дороги, або до меж земельної ділянки (території) іншого суб’єкта підприємницької діяльності;</w:t>
      </w:r>
    </w:p>
    <w:p w:rsidR="000A4ABF" w:rsidRPr="007359F2" w:rsidRDefault="000A4ABF" w:rsidP="00327E2A">
      <w:pPr>
        <w:rPr>
          <w:sz w:val="28"/>
          <w:szCs w:val="28"/>
          <w:lang w:val="uk-UA"/>
        </w:rPr>
      </w:pPr>
      <w:r w:rsidRPr="007359F2">
        <w:rPr>
          <w:i/>
          <w:iCs/>
          <w:sz w:val="28"/>
          <w:szCs w:val="28"/>
          <w:lang w:val="uk-UA"/>
        </w:rPr>
        <w:t xml:space="preserve">   сезонний майданчик</w:t>
      </w:r>
      <w:r w:rsidRPr="007359F2">
        <w:rPr>
          <w:sz w:val="28"/>
          <w:szCs w:val="28"/>
          <w:lang w:val="uk-UA"/>
        </w:rPr>
        <w:t xml:space="preserve"> – спеціально обладнана елементами благоустрою територія для здійснення підприємницької діяльності біля закладів ресторанного господарства без права будь – якої забудови, має обладнання та конструкції, що легко демонтуються, виносні меблі; </w:t>
      </w:r>
    </w:p>
    <w:p w:rsidR="000A4ABF" w:rsidRPr="007359F2" w:rsidRDefault="000A4ABF" w:rsidP="00327E2A">
      <w:pPr>
        <w:rPr>
          <w:sz w:val="28"/>
          <w:szCs w:val="28"/>
          <w:lang w:val="uk-UA"/>
        </w:rPr>
      </w:pPr>
      <w:r w:rsidRPr="007359F2">
        <w:rPr>
          <w:sz w:val="28"/>
          <w:szCs w:val="28"/>
          <w:lang w:val="uk-UA"/>
        </w:rPr>
        <w:t xml:space="preserve">   </w:t>
      </w:r>
      <w:r w:rsidRPr="007359F2">
        <w:rPr>
          <w:i/>
          <w:iCs/>
          <w:sz w:val="28"/>
          <w:szCs w:val="28"/>
          <w:lang w:val="uk-UA"/>
        </w:rPr>
        <w:t>самовільно встановлена ТС</w:t>
      </w:r>
      <w:r w:rsidRPr="007359F2">
        <w:rPr>
          <w:sz w:val="28"/>
          <w:szCs w:val="28"/>
          <w:lang w:val="uk-UA"/>
        </w:rPr>
        <w:t xml:space="preserve"> – ТС, встановлена без паспорту прив’язки ТС. Відсутність паспорту прив’язки  в тому числі закінчення, призупинення терм</w:t>
      </w:r>
      <w:r>
        <w:rPr>
          <w:sz w:val="28"/>
          <w:szCs w:val="28"/>
          <w:lang w:val="uk-UA"/>
        </w:rPr>
        <w:t>іну його дії та/або анулювання.</w:t>
      </w:r>
    </w:p>
    <w:p w:rsidR="000A4ABF" w:rsidRPr="007359F2" w:rsidRDefault="000A4ABF" w:rsidP="00973A71">
      <w:pPr>
        <w:rPr>
          <w:sz w:val="28"/>
          <w:szCs w:val="28"/>
          <w:lang w:val="uk-UA"/>
        </w:rPr>
      </w:pPr>
    </w:p>
    <w:p w:rsidR="000A4ABF" w:rsidRPr="007359F2" w:rsidRDefault="000A4ABF" w:rsidP="002A5A97">
      <w:pPr>
        <w:pStyle w:val="western"/>
        <w:spacing w:after="0" w:afterAutospacing="0"/>
        <w:ind w:firstLine="547"/>
        <w:jc w:val="center"/>
        <w:rPr>
          <w:sz w:val="28"/>
          <w:szCs w:val="28"/>
          <w:lang w:val="uk-UA"/>
        </w:rPr>
      </w:pPr>
      <w:r w:rsidRPr="007359F2">
        <w:rPr>
          <w:b/>
          <w:bCs/>
          <w:sz w:val="28"/>
          <w:szCs w:val="28"/>
          <w:lang w:val="uk-UA"/>
        </w:rPr>
        <w:t>3. Паспорт прив’язки ТС.</w:t>
      </w:r>
    </w:p>
    <w:p w:rsidR="000A4ABF" w:rsidRPr="007359F2" w:rsidRDefault="000A4ABF" w:rsidP="00345CCC">
      <w:pPr>
        <w:pStyle w:val="western"/>
        <w:spacing w:after="0" w:afterAutospacing="0"/>
        <w:rPr>
          <w:sz w:val="28"/>
          <w:szCs w:val="28"/>
          <w:lang w:val="uk-UA"/>
        </w:rPr>
      </w:pPr>
      <w:r>
        <w:rPr>
          <w:sz w:val="28"/>
          <w:szCs w:val="28"/>
          <w:lang w:val="uk-UA"/>
        </w:rPr>
        <w:t xml:space="preserve">3.1. </w:t>
      </w:r>
      <w:r w:rsidRPr="007359F2">
        <w:rPr>
          <w:sz w:val="28"/>
          <w:szCs w:val="28"/>
          <w:lang w:val="uk-UA"/>
        </w:rPr>
        <w:t xml:space="preserve"> Підставою для розміщення ТС є паспорт прив'язки ТС. </w:t>
      </w:r>
    </w:p>
    <w:p w:rsidR="000A4ABF" w:rsidRPr="007359F2" w:rsidRDefault="000A4ABF" w:rsidP="00C44C58">
      <w:pPr>
        <w:pStyle w:val="western"/>
        <w:spacing w:after="0" w:afterAutospacing="0"/>
        <w:rPr>
          <w:sz w:val="28"/>
          <w:szCs w:val="28"/>
          <w:lang w:val="uk-UA"/>
        </w:rPr>
      </w:pPr>
      <w:r>
        <w:rPr>
          <w:sz w:val="28"/>
          <w:szCs w:val="28"/>
          <w:lang w:val="uk-UA"/>
        </w:rPr>
        <w:t xml:space="preserve">3.2. </w:t>
      </w:r>
      <w:r w:rsidRPr="007359F2">
        <w:rPr>
          <w:sz w:val="28"/>
          <w:szCs w:val="28"/>
          <w:lang w:val="uk-UA"/>
        </w:rPr>
        <w:t xml:space="preserve"> Для підготовки паспорта прив'язки ТС містобудівні умови та обмеження забудови земельної ділянки не надаються. </w:t>
      </w:r>
    </w:p>
    <w:p w:rsidR="000A4ABF" w:rsidRPr="007359F2" w:rsidRDefault="000A4ABF" w:rsidP="00C44C58">
      <w:pPr>
        <w:pStyle w:val="western"/>
        <w:spacing w:after="0" w:afterAutospacing="0"/>
        <w:rPr>
          <w:sz w:val="28"/>
          <w:szCs w:val="28"/>
          <w:lang w:val="uk-UA"/>
        </w:rPr>
      </w:pPr>
      <w:r>
        <w:rPr>
          <w:sz w:val="28"/>
          <w:szCs w:val="28"/>
          <w:lang w:val="uk-UA"/>
        </w:rPr>
        <w:t xml:space="preserve">3.3. </w:t>
      </w:r>
      <w:r w:rsidRPr="007359F2">
        <w:rPr>
          <w:sz w:val="28"/>
          <w:szCs w:val="28"/>
          <w:lang w:val="uk-UA"/>
        </w:rPr>
        <w:t xml:space="preserve"> Паспорт прив'язки ТС оформлюється </w:t>
      </w:r>
      <w:r w:rsidR="006B359D">
        <w:rPr>
          <w:sz w:val="28"/>
          <w:szCs w:val="28"/>
          <w:lang w:val="uk-UA"/>
        </w:rPr>
        <w:t>Відділом</w:t>
      </w:r>
      <w:r w:rsidRPr="007359F2">
        <w:rPr>
          <w:sz w:val="28"/>
          <w:szCs w:val="28"/>
          <w:lang w:val="uk-UA"/>
        </w:rPr>
        <w:t xml:space="preserve"> за формою, наведеною у додатку 1</w:t>
      </w:r>
      <w:r>
        <w:rPr>
          <w:sz w:val="28"/>
          <w:szCs w:val="28"/>
          <w:lang w:val="uk-UA"/>
        </w:rPr>
        <w:t xml:space="preserve"> </w:t>
      </w:r>
      <w:r w:rsidRPr="007359F2">
        <w:rPr>
          <w:sz w:val="28"/>
          <w:szCs w:val="28"/>
          <w:lang w:val="uk-UA"/>
        </w:rPr>
        <w:t xml:space="preserve">до цього Положення. </w:t>
      </w:r>
    </w:p>
    <w:p w:rsidR="000A4ABF" w:rsidRPr="007359F2" w:rsidRDefault="000A4ABF" w:rsidP="00345CCC">
      <w:pPr>
        <w:pStyle w:val="western"/>
        <w:spacing w:after="0" w:afterAutospacing="0"/>
        <w:rPr>
          <w:sz w:val="28"/>
          <w:szCs w:val="28"/>
          <w:lang w:val="uk-UA"/>
        </w:rPr>
      </w:pPr>
      <w:r>
        <w:rPr>
          <w:sz w:val="28"/>
          <w:szCs w:val="28"/>
          <w:lang w:val="uk-UA"/>
        </w:rPr>
        <w:t xml:space="preserve">3.4. </w:t>
      </w:r>
      <w:r w:rsidRPr="007359F2">
        <w:rPr>
          <w:sz w:val="28"/>
          <w:szCs w:val="28"/>
          <w:lang w:val="uk-UA"/>
        </w:rPr>
        <w:t xml:space="preserve"> Паспорт прив'язки включає:</w:t>
      </w:r>
    </w:p>
    <w:p w:rsidR="000A4ABF" w:rsidRPr="007359F2" w:rsidRDefault="000A4ABF" w:rsidP="00A05C84">
      <w:pPr>
        <w:pStyle w:val="western"/>
        <w:spacing w:before="0" w:beforeAutospacing="0" w:after="0" w:afterAutospacing="0"/>
        <w:ind w:firstLine="547"/>
        <w:rPr>
          <w:sz w:val="28"/>
          <w:szCs w:val="28"/>
          <w:lang w:val="uk-UA"/>
        </w:rPr>
      </w:pPr>
      <w:r w:rsidRPr="007359F2">
        <w:rPr>
          <w:sz w:val="28"/>
          <w:szCs w:val="28"/>
          <w:lang w:val="uk-UA"/>
        </w:rPr>
        <w:lastRenderedPageBreak/>
        <w:t>- схему розміщення ТС, виконану на топографо-геодезичній основі у масштабі 1:500;</w:t>
      </w:r>
    </w:p>
    <w:p w:rsidR="000A4ABF" w:rsidRPr="007359F2" w:rsidRDefault="00A05C84" w:rsidP="00A05C84">
      <w:pPr>
        <w:pStyle w:val="western"/>
        <w:spacing w:before="0" w:beforeAutospacing="0" w:after="0" w:afterAutospacing="0"/>
        <w:rPr>
          <w:sz w:val="28"/>
          <w:szCs w:val="28"/>
          <w:lang w:val="uk-UA"/>
        </w:rPr>
      </w:pPr>
      <w:r>
        <w:rPr>
          <w:sz w:val="28"/>
          <w:szCs w:val="28"/>
          <w:lang w:val="uk-UA"/>
        </w:rPr>
        <w:t xml:space="preserve">       </w:t>
      </w:r>
      <w:r w:rsidR="000A4ABF" w:rsidRPr="007359F2">
        <w:rPr>
          <w:sz w:val="28"/>
          <w:szCs w:val="28"/>
          <w:lang w:val="uk-UA"/>
        </w:rPr>
        <w:t>- схему благоустрою прилеглої території;</w:t>
      </w:r>
    </w:p>
    <w:p w:rsidR="000A4ABF" w:rsidRPr="007359F2" w:rsidRDefault="00A05C84" w:rsidP="00A05C84">
      <w:pPr>
        <w:pStyle w:val="western"/>
        <w:spacing w:before="0" w:beforeAutospacing="0" w:after="0" w:afterAutospacing="0"/>
        <w:rPr>
          <w:sz w:val="28"/>
          <w:szCs w:val="28"/>
          <w:lang w:val="uk-UA"/>
        </w:rPr>
      </w:pPr>
      <w:r>
        <w:rPr>
          <w:sz w:val="28"/>
          <w:szCs w:val="28"/>
          <w:lang w:val="uk-UA"/>
        </w:rPr>
        <w:t xml:space="preserve">       </w:t>
      </w:r>
      <w:r w:rsidR="000A4ABF" w:rsidRPr="007359F2">
        <w:rPr>
          <w:sz w:val="28"/>
          <w:szCs w:val="28"/>
          <w:lang w:val="uk-UA"/>
        </w:rPr>
        <w:t>- ескізи фасадів ТС у кольорі М 1: 50;</w:t>
      </w:r>
    </w:p>
    <w:p w:rsidR="00A05C84" w:rsidRDefault="000A4ABF" w:rsidP="00A05C84">
      <w:pPr>
        <w:pStyle w:val="western"/>
        <w:spacing w:before="0" w:beforeAutospacing="0" w:after="0" w:afterAutospacing="0"/>
        <w:rPr>
          <w:sz w:val="28"/>
          <w:szCs w:val="28"/>
          <w:lang w:val="uk-UA"/>
        </w:rPr>
      </w:pPr>
      <w:r>
        <w:rPr>
          <w:sz w:val="28"/>
          <w:szCs w:val="28"/>
          <w:lang w:val="uk-UA"/>
        </w:rPr>
        <w:t xml:space="preserve">     </w:t>
      </w:r>
      <w:r w:rsidR="00A05C84">
        <w:rPr>
          <w:sz w:val="28"/>
          <w:szCs w:val="28"/>
          <w:lang w:val="uk-UA"/>
        </w:rPr>
        <w:t xml:space="preserve">  </w:t>
      </w:r>
      <w:r>
        <w:rPr>
          <w:sz w:val="28"/>
          <w:szCs w:val="28"/>
          <w:lang w:val="uk-UA"/>
        </w:rPr>
        <w:t xml:space="preserve">- </w:t>
      </w:r>
      <w:r w:rsidRPr="007359F2">
        <w:rPr>
          <w:sz w:val="28"/>
          <w:szCs w:val="28"/>
          <w:lang w:val="uk-UA"/>
        </w:rPr>
        <w:t xml:space="preserve">технічні умови щодо інженерного забезпечення ТС, отримані замовником у </w:t>
      </w:r>
      <w:proofErr w:type="spellStart"/>
      <w:r w:rsidRPr="007359F2">
        <w:rPr>
          <w:sz w:val="28"/>
          <w:szCs w:val="28"/>
          <w:lang w:val="uk-UA"/>
        </w:rPr>
        <w:t>балансоутримувача</w:t>
      </w:r>
      <w:proofErr w:type="spellEnd"/>
      <w:r w:rsidRPr="007359F2">
        <w:rPr>
          <w:sz w:val="28"/>
          <w:szCs w:val="28"/>
          <w:lang w:val="uk-UA"/>
        </w:rPr>
        <w:t xml:space="preserve"> відповідних мереж;</w:t>
      </w:r>
    </w:p>
    <w:p w:rsidR="000A4ABF" w:rsidRPr="007359F2" w:rsidRDefault="00A05C84" w:rsidP="00A05C84">
      <w:pPr>
        <w:pStyle w:val="western"/>
        <w:spacing w:before="0" w:beforeAutospacing="0" w:after="0" w:afterAutospacing="0"/>
        <w:rPr>
          <w:sz w:val="28"/>
          <w:szCs w:val="28"/>
          <w:lang w:val="uk-UA"/>
        </w:rPr>
      </w:pPr>
      <w:r>
        <w:rPr>
          <w:sz w:val="28"/>
          <w:szCs w:val="28"/>
          <w:lang w:val="uk-UA"/>
        </w:rPr>
        <w:t xml:space="preserve">       </w:t>
      </w:r>
      <w:r w:rsidR="000A4ABF" w:rsidRPr="007359F2">
        <w:rPr>
          <w:sz w:val="28"/>
          <w:szCs w:val="28"/>
          <w:lang w:val="uk-UA"/>
        </w:rPr>
        <w:t>- реквізити замовника (найменування, П.І.Б., адреса, контактна інформація).</w:t>
      </w:r>
    </w:p>
    <w:p w:rsidR="000A4ABF" w:rsidRPr="007359F2" w:rsidRDefault="000A4ABF" w:rsidP="00C44C58">
      <w:pPr>
        <w:pStyle w:val="western"/>
        <w:spacing w:after="0" w:afterAutospacing="0"/>
        <w:rPr>
          <w:sz w:val="28"/>
          <w:szCs w:val="28"/>
          <w:lang w:val="uk-UA"/>
        </w:rPr>
      </w:pPr>
      <w:r>
        <w:rPr>
          <w:sz w:val="28"/>
          <w:szCs w:val="28"/>
          <w:lang w:val="uk-UA"/>
        </w:rPr>
        <w:t>3.5.</w:t>
      </w:r>
      <w:r w:rsidRPr="007359F2">
        <w:rPr>
          <w:sz w:val="28"/>
          <w:szCs w:val="28"/>
          <w:lang w:val="uk-UA"/>
        </w:rPr>
        <w:t xml:space="preserve"> Схема розміщення ТС (виготовляє суб'єкт господарювання, що має ліцензію на виконання проектних робіт, або архітектор, який має відповідний кваліфікаційний сертифікат) виконується на топографо-геодезичній основі </w:t>
      </w:r>
      <w:r>
        <w:rPr>
          <w:sz w:val="28"/>
          <w:szCs w:val="28"/>
          <w:lang w:val="uk-UA"/>
        </w:rPr>
        <w:t xml:space="preserve"> </w:t>
      </w:r>
      <w:r w:rsidRPr="007359F2">
        <w:rPr>
          <w:sz w:val="28"/>
          <w:szCs w:val="28"/>
          <w:lang w:val="uk-UA"/>
        </w:rPr>
        <w:t xml:space="preserve">М 1:500 із </w:t>
      </w:r>
      <w:r>
        <w:rPr>
          <w:sz w:val="28"/>
          <w:szCs w:val="28"/>
          <w:lang w:val="uk-UA"/>
        </w:rPr>
        <w:t>зазначенням</w:t>
      </w:r>
      <w:r w:rsidRPr="007359F2">
        <w:rPr>
          <w:sz w:val="28"/>
          <w:szCs w:val="28"/>
          <w:lang w:val="uk-UA"/>
        </w:rPr>
        <w:t xml:space="preserve"> місця розміщення ТС, червоних ліній, </w:t>
      </w:r>
      <w:proofErr w:type="spellStart"/>
      <w:r w:rsidRPr="007359F2">
        <w:rPr>
          <w:sz w:val="28"/>
          <w:szCs w:val="28"/>
          <w:lang w:val="uk-UA"/>
        </w:rPr>
        <w:t>ліній</w:t>
      </w:r>
      <w:proofErr w:type="spellEnd"/>
      <w:r w:rsidRPr="007359F2">
        <w:rPr>
          <w:sz w:val="28"/>
          <w:szCs w:val="28"/>
          <w:lang w:val="uk-UA"/>
        </w:rPr>
        <w:t xml:space="preserve"> регулювання забудови та місць підключення до інженерних мереж. </w:t>
      </w:r>
    </w:p>
    <w:p w:rsidR="000A4ABF" w:rsidRPr="007359F2" w:rsidRDefault="000A4ABF" w:rsidP="00C44C58">
      <w:pPr>
        <w:pStyle w:val="western"/>
        <w:spacing w:after="0" w:afterAutospacing="0"/>
        <w:rPr>
          <w:sz w:val="28"/>
          <w:szCs w:val="28"/>
          <w:lang w:val="uk-UA"/>
        </w:rPr>
      </w:pPr>
      <w:r>
        <w:rPr>
          <w:sz w:val="28"/>
          <w:szCs w:val="28"/>
          <w:lang w:val="uk-UA"/>
        </w:rPr>
        <w:t xml:space="preserve">3.6. </w:t>
      </w:r>
      <w:r w:rsidRPr="007359F2">
        <w:rPr>
          <w:sz w:val="28"/>
          <w:szCs w:val="28"/>
          <w:lang w:val="uk-UA"/>
        </w:rPr>
        <w:t xml:space="preserve">Схема благоустрою прилеглої території (виготовляє суб'єкт господарювання, що має ліцензію на виконання проектних робіт, або архітектор, який має відповідний кваліфікаційний сертифікат) виконується на топографо-геодезичній основі М 1:500 із зазначенням заходів щодо благоустрою та озеленення території, прилеглої до ТС (розташування квітників, під'їздів, урн, влаштування дорожнього покриття або мощення фігурними елементами мощення тощо) відповідно до вимог Закону України "Про благоустрій населених пунктів України" та цього Положення. </w:t>
      </w:r>
    </w:p>
    <w:p w:rsidR="000A4ABF" w:rsidRPr="007359F2" w:rsidRDefault="000A4ABF" w:rsidP="00C44C58">
      <w:pPr>
        <w:pStyle w:val="western"/>
        <w:spacing w:after="0" w:afterAutospacing="0"/>
        <w:rPr>
          <w:sz w:val="28"/>
          <w:szCs w:val="28"/>
          <w:lang w:val="uk-UA"/>
        </w:rPr>
      </w:pPr>
      <w:r>
        <w:rPr>
          <w:sz w:val="28"/>
          <w:szCs w:val="28"/>
          <w:lang w:val="uk-UA"/>
        </w:rPr>
        <w:t xml:space="preserve">3.7.   </w:t>
      </w:r>
      <w:r w:rsidRPr="007359F2">
        <w:rPr>
          <w:sz w:val="28"/>
          <w:szCs w:val="28"/>
          <w:lang w:val="uk-UA"/>
        </w:rPr>
        <w:t>Ескізи фасадів ТС у кольорі М 1: 50 виготовляє суб'єкт господарювання, що має ліцензію на виконання проектних робіт, або архітектор, який має відповідний кваліфікаційний сертифікат.</w:t>
      </w:r>
    </w:p>
    <w:p w:rsidR="000A4ABF" w:rsidRPr="007359F2" w:rsidRDefault="000A4ABF" w:rsidP="00345CCC">
      <w:pPr>
        <w:pStyle w:val="western"/>
        <w:spacing w:after="0" w:afterAutospacing="0"/>
        <w:rPr>
          <w:sz w:val="28"/>
          <w:szCs w:val="28"/>
          <w:lang w:val="uk-UA"/>
        </w:rPr>
      </w:pPr>
      <w:r>
        <w:rPr>
          <w:sz w:val="28"/>
          <w:szCs w:val="28"/>
          <w:lang w:val="uk-UA"/>
        </w:rPr>
        <w:t xml:space="preserve">3.8.  </w:t>
      </w:r>
      <w:r w:rsidRPr="007359F2">
        <w:rPr>
          <w:sz w:val="28"/>
          <w:szCs w:val="28"/>
          <w:lang w:val="uk-UA"/>
        </w:rPr>
        <w:t xml:space="preserve"> Паспорт прив'язки підписується керівником </w:t>
      </w:r>
      <w:r w:rsidR="006B359D">
        <w:rPr>
          <w:sz w:val="28"/>
          <w:szCs w:val="28"/>
          <w:lang w:val="uk-UA"/>
        </w:rPr>
        <w:t>Відділу</w:t>
      </w:r>
      <w:r w:rsidRPr="007359F2">
        <w:rPr>
          <w:sz w:val="28"/>
          <w:szCs w:val="28"/>
          <w:lang w:val="uk-UA"/>
        </w:rPr>
        <w:t>.</w:t>
      </w:r>
    </w:p>
    <w:p w:rsidR="000A4ABF" w:rsidRPr="007359F2" w:rsidRDefault="000A4ABF" w:rsidP="00C44C58">
      <w:pPr>
        <w:pStyle w:val="western"/>
        <w:spacing w:after="0" w:afterAutospacing="0"/>
        <w:rPr>
          <w:sz w:val="28"/>
          <w:szCs w:val="28"/>
          <w:lang w:val="uk-UA"/>
        </w:rPr>
      </w:pPr>
      <w:r>
        <w:rPr>
          <w:sz w:val="28"/>
          <w:szCs w:val="28"/>
          <w:lang w:val="uk-UA"/>
        </w:rPr>
        <w:t xml:space="preserve">3.9. </w:t>
      </w:r>
      <w:r w:rsidRPr="007359F2">
        <w:rPr>
          <w:sz w:val="28"/>
          <w:szCs w:val="28"/>
          <w:lang w:val="uk-UA"/>
        </w:rPr>
        <w:t xml:space="preserve"> Паспорт прив'язки виготовляється у двох примірниках. Один примірник зберігає</w:t>
      </w:r>
      <w:r w:rsidR="006B359D">
        <w:rPr>
          <w:sz w:val="28"/>
          <w:szCs w:val="28"/>
          <w:lang w:val="uk-UA"/>
        </w:rPr>
        <w:t>ться у замовника ТС, другий – у Відділу</w:t>
      </w:r>
      <w:r w:rsidRPr="007359F2">
        <w:rPr>
          <w:sz w:val="28"/>
          <w:szCs w:val="28"/>
          <w:lang w:val="uk-UA"/>
        </w:rPr>
        <w:t xml:space="preserve">. </w:t>
      </w:r>
    </w:p>
    <w:p w:rsidR="000A4ABF" w:rsidRDefault="000A4ABF" w:rsidP="00C44C58">
      <w:pPr>
        <w:pStyle w:val="western"/>
        <w:spacing w:after="0" w:afterAutospacing="0"/>
        <w:rPr>
          <w:sz w:val="28"/>
          <w:szCs w:val="28"/>
          <w:lang w:val="uk-UA"/>
        </w:rPr>
      </w:pPr>
      <w:r>
        <w:rPr>
          <w:sz w:val="28"/>
          <w:szCs w:val="28"/>
          <w:lang w:val="uk-UA"/>
        </w:rPr>
        <w:t>3.10.</w:t>
      </w:r>
      <w:r w:rsidRPr="007359F2">
        <w:rPr>
          <w:sz w:val="28"/>
          <w:szCs w:val="28"/>
          <w:lang w:val="uk-UA"/>
        </w:rPr>
        <w:t xml:space="preserve"> Відомості паспорта прив'язки вносяться </w:t>
      </w:r>
      <w:r w:rsidR="006B359D">
        <w:rPr>
          <w:sz w:val="28"/>
          <w:szCs w:val="28"/>
          <w:lang w:val="uk-UA"/>
        </w:rPr>
        <w:t xml:space="preserve">Відділом </w:t>
      </w:r>
      <w:r w:rsidRPr="007359F2">
        <w:rPr>
          <w:sz w:val="28"/>
          <w:szCs w:val="28"/>
          <w:lang w:val="uk-UA"/>
        </w:rPr>
        <w:t xml:space="preserve">в інформаційну базу містобудівного кадастру (для стаціонарних ТС). </w:t>
      </w:r>
    </w:p>
    <w:p w:rsidR="000A4ABF" w:rsidRPr="007359F2" w:rsidRDefault="000A4ABF" w:rsidP="002E27F7">
      <w:pPr>
        <w:pStyle w:val="western"/>
        <w:spacing w:after="0" w:afterAutospacing="0"/>
        <w:jc w:val="center"/>
        <w:rPr>
          <w:sz w:val="28"/>
          <w:szCs w:val="28"/>
          <w:lang w:val="uk-UA"/>
        </w:rPr>
      </w:pPr>
      <w:r w:rsidRPr="007359F2">
        <w:rPr>
          <w:b/>
          <w:bCs/>
          <w:sz w:val="28"/>
          <w:szCs w:val="28"/>
          <w:lang w:val="uk-UA"/>
        </w:rPr>
        <w:t>4. Розміщення тимчасових споруд за договором</w:t>
      </w:r>
      <w:r w:rsidRPr="007359F2">
        <w:rPr>
          <w:sz w:val="28"/>
          <w:szCs w:val="28"/>
          <w:lang w:val="uk-UA"/>
        </w:rPr>
        <w:t xml:space="preserve"> </w:t>
      </w:r>
      <w:r w:rsidRPr="007359F2">
        <w:rPr>
          <w:b/>
          <w:bCs/>
          <w:sz w:val="28"/>
          <w:szCs w:val="28"/>
          <w:lang w:val="uk-UA"/>
        </w:rPr>
        <w:t>особистого строкового сервітуту</w:t>
      </w:r>
    </w:p>
    <w:p w:rsidR="00A05C84" w:rsidRDefault="000A4ABF" w:rsidP="0010323F">
      <w:pPr>
        <w:pStyle w:val="western"/>
        <w:spacing w:after="0" w:afterAutospacing="0"/>
        <w:rPr>
          <w:sz w:val="28"/>
          <w:szCs w:val="28"/>
          <w:lang w:val="uk-UA"/>
        </w:rPr>
      </w:pPr>
      <w:r w:rsidRPr="006B359D">
        <w:rPr>
          <w:sz w:val="28"/>
          <w:szCs w:val="28"/>
          <w:lang w:val="uk-UA"/>
        </w:rPr>
        <w:t>4.1. Для розміщення тимчасової споруди з використанням земель комунальної власності заявник подає заяву</w:t>
      </w:r>
      <w:r w:rsidR="006B359D">
        <w:rPr>
          <w:sz w:val="28"/>
          <w:szCs w:val="28"/>
          <w:lang w:val="uk-UA"/>
        </w:rPr>
        <w:t xml:space="preserve"> </w:t>
      </w:r>
      <w:r w:rsidR="00841088">
        <w:rPr>
          <w:sz w:val="28"/>
          <w:szCs w:val="28"/>
          <w:lang w:val="uk-UA"/>
        </w:rPr>
        <w:t>згідно додатк</w:t>
      </w:r>
      <w:r w:rsidR="001A1247">
        <w:rPr>
          <w:sz w:val="28"/>
          <w:szCs w:val="28"/>
          <w:lang w:val="uk-UA"/>
        </w:rPr>
        <w:t xml:space="preserve">у </w:t>
      </w:r>
      <w:r w:rsidR="00E333EE">
        <w:rPr>
          <w:sz w:val="28"/>
          <w:szCs w:val="28"/>
          <w:lang w:val="uk-UA"/>
        </w:rPr>
        <w:t>2</w:t>
      </w:r>
      <w:r w:rsidR="00841088">
        <w:rPr>
          <w:sz w:val="28"/>
          <w:szCs w:val="28"/>
          <w:lang w:val="uk-UA"/>
        </w:rPr>
        <w:t xml:space="preserve"> до</w:t>
      </w:r>
      <w:r w:rsidR="001A1247">
        <w:rPr>
          <w:sz w:val="28"/>
          <w:szCs w:val="28"/>
          <w:lang w:val="uk-UA"/>
        </w:rPr>
        <w:t xml:space="preserve"> </w:t>
      </w:r>
      <w:r w:rsidR="00E333EE">
        <w:rPr>
          <w:sz w:val="28"/>
          <w:szCs w:val="28"/>
          <w:lang w:val="uk-UA"/>
        </w:rPr>
        <w:t xml:space="preserve">цього </w:t>
      </w:r>
      <w:r w:rsidR="00841088">
        <w:rPr>
          <w:sz w:val="28"/>
          <w:szCs w:val="28"/>
          <w:lang w:val="uk-UA"/>
        </w:rPr>
        <w:t>положення</w:t>
      </w:r>
      <w:r w:rsidR="006B359D">
        <w:rPr>
          <w:sz w:val="28"/>
          <w:szCs w:val="28"/>
          <w:lang w:val="uk-UA"/>
        </w:rPr>
        <w:t xml:space="preserve">.  </w:t>
      </w:r>
      <w:r w:rsidR="00A05C84">
        <w:rPr>
          <w:sz w:val="28"/>
          <w:szCs w:val="28"/>
          <w:lang w:val="uk-UA"/>
        </w:rPr>
        <w:t xml:space="preserve">               </w:t>
      </w:r>
    </w:p>
    <w:p w:rsidR="000A4ABF" w:rsidRPr="007359F2" w:rsidRDefault="000A4ABF" w:rsidP="0010323F">
      <w:pPr>
        <w:pStyle w:val="western"/>
        <w:spacing w:after="0" w:afterAutospacing="0"/>
        <w:rPr>
          <w:sz w:val="28"/>
          <w:szCs w:val="28"/>
          <w:lang w:val="uk-UA"/>
        </w:rPr>
      </w:pPr>
      <w:r w:rsidRPr="007359F2">
        <w:rPr>
          <w:sz w:val="28"/>
          <w:szCs w:val="28"/>
          <w:lang w:val="uk-UA"/>
        </w:rPr>
        <w:t>До заяви додаються:</w:t>
      </w:r>
    </w:p>
    <w:p w:rsidR="004B0E87" w:rsidRDefault="000A4ABF" w:rsidP="004B0E87">
      <w:pPr>
        <w:spacing w:before="240"/>
        <w:rPr>
          <w:sz w:val="28"/>
          <w:szCs w:val="28"/>
          <w:lang w:val="uk-UA"/>
        </w:rPr>
      </w:pPr>
      <w:r w:rsidRPr="007359F2">
        <w:rPr>
          <w:sz w:val="28"/>
          <w:szCs w:val="28"/>
          <w:lang w:val="uk-UA"/>
        </w:rPr>
        <w:t xml:space="preserve"> </w:t>
      </w:r>
    </w:p>
    <w:p w:rsidR="000A4ABF" w:rsidRPr="004B0E87" w:rsidRDefault="000A4ABF" w:rsidP="004B0E87">
      <w:pPr>
        <w:rPr>
          <w:sz w:val="28"/>
          <w:szCs w:val="28"/>
          <w:lang w:val="uk-UA"/>
        </w:rPr>
      </w:pPr>
      <w:r w:rsidRPr="004B0E87">
        <w:rPr>
          <w:sz w:val="28"/>
          <w:szCs w:val="28"/>
          <w:lang w:val="uk-UA"/>
        </w:rPr>
        <w:lastRenderedPageBreak/>
        <w:t xml:space="preserve">- виписка з Єдиного державного реєстру юридичних осіб та фізичних осіб-підприємців; </w:t>
      </w:r>
      <w:r w:rsidRPr="004B0E87">
        <w:rPr>
          <w:sz w:val="28"/>
          <w:szCs w:val="28"/>
          <w:lang w:val="uk-UA"/>
        </w:rPr>
        <w:br/>
        <w:t>- графічні матеріали виконані замовником на топографо-геодезичній  основі М 1:500 із зазначенням місця розташування ТС</w:t>
      </w:r>
      <w:r w:rsidR="00841088" w:rsidRPr="004B0E87">
        <w:rPr>
          <w:sz w:val="28"/>
          <w:szCs w:val="28"/>
          <w:lang w:val="uk-UA"/>
        </w:rPr>
        <w:t xml:space="preserve"> та зовнішнього виносного обладнання (за потреби)</w:t>
      </w:r>
      <w:r w:rsidRPr="004B0E87">
        <w:rPr>
          <w:sz w:val="28"/>
          <w:szCs w:val="28"/>
          <w:lang w:val="uk-UA"/>
        </w:rPr>
        <w:t>, кресленнями контурів ТС та меж земельної ділянки з прив'язкою до місцевості;</w:t>
      </w:r>
    </w:p>
    <w:p w:rsidR="004B0E87" w:rsidRPr="004B0E87" w:rsidRDefault="000A4ABF" w:rsidP="004B0E87">
      <w:pPr>
        <w:rPr>
          <w:sz w:val="28"/>
          <w:szCs w:val="28"/>
          <w:lang w:val="uk-UA"/>
        </w:rPr>
      </w:pPr>
      <w:r w:rsidRPr="004B0E87">
        <w:rPr>
          <w:sz w:val="28"/>
          <w:szCs w:val="28"/>
          <w:lang w:val="uk-UA"/>
        </w:rPr>
        <w:t>- реквізити замовника (найменування,</w:t>
      </w:r>
      <w:r w:rsidR="006B359D" w:rsidRPr="004B0E87">
        <w:rPr>
          <w:sz w:val="28"/>
          <w:szCs w:val="28"/>
          <w:lang w:val="uk-UA"/>
        </w:rPr>
        <w:t xml:space="preserve"> </w:t>
      </w:r>
      <w:r w:rsidRPr="004B0E87">
        <w:rPr>
          <w:sz w:val="28"/>
          <w:szCs w:val="28"/>
          <w:lang w:val="uk-UA"/>
        </w:rPr>
        <w:t>П.І.Б., адреса, контактна  інформація, копія паспорту та ідентифікаційного коду).</w:t>
      </w:r>
    </w:p>
    <w:p w:rsidR="000A4ABF" w:rsidRPr="004B0E87" w:rsidRDefault="000A4ABF" w:rsidP="004B0E87">
      <w:pPr>
        <w:rPr>
          <w:sz w:val="28"/>
          <w:szCs w:val="28"/>
          <w:lang w:val="uk-UA"/>
        </w:rPr>
      </w:pPr>
      <w:r w:rsidRPr="004B0E87">
        <w:rPr>
          <w:sz w:val="28"/>
          <w:szCs w:val="28"/>
          <w:lang w:val="uk-UA"/>
        </w:rPr>
        <w:t>Заява направляється  на розгляд  до Відділу</w:t>
      </w:r>
      <w:r w:rsidR="006B359D" w:rsidRPr="004B0E87">
        <w:rPr>
          <w:sz w:val="28"/>
          <w:szCs w:val="28"/>
          <w:lang w:val="uk-UA"/>
        </w:rPr>
        <w:t>.</w:t>
      </w:r>
    </w:p>
    <w:p w:rsidR="004B0E87" w:rsidRPr="004B0E87" w:rsidRDefault="004B0E87" w:rsidP="004B0E87">
      <w:pPr>
        <w:rPr>
          <w:sz w:val="28"/>
          <w:szCs w:val="28"/>
          <w:lang w:val="uk-UA"/>
        </w:rPr>
      </w:pPr>
    </w:p>
    <w:p w:rsidR="000A4ABF" w:rsidRPr="004B0E87" w:rsidRDefault="000A4ABF" w:rsidP="004B0E87">
      <w:pPr>
        <w:rPr>
          <w:sz w:val="28"/>
          <w:szCs w:val="28"/>
          <w:lang w:val="uk-UA"/>
        </w:rPr>
      </w:pPr>
      <w:r w:rsidRPr="004B0E87">
        <w:rPr>
          <w:sz w:val="28"/>
          <w:szCs w:val="28"/>
          <w:lang w:val="uk-UA"/>
        </w:rPr>
        <w:t xml:space="preserve">4.2. Відділ визначає відповідність намірів щодо місця розташування ТС будівельним нормам, вимогам генерального плану забудови міста. </w:t>
      </w:r>
    </w:p>
    <w:p w:rsidR="000A4ABF" w:rsidRPr="004B0E87" w:rsidRDefault="000A4ABF" w:rsidP="004B0E87">
      <w:pPr>
        <w:rPr>
          <w:sz w:val="28"/>
          <w:szCs w:val="28"/>
          <w:lang w:val="uk-UA"/>
        </w:rPr>
      </w:pPr>
      <w:r w:rsidRPr="004B0E87">
        <w:rPr>
          <w:sz w:val="28"/>
          <w:szCs w:val="28"/>
          <w:lang w:val="uk-UA"/>
        </w:rPr>
        <w:t xml:space="preserve">   За результатами розгляду поданих документів</w:t>
      </w:r>
      <w:r w:rsidR="006B359D" w:rsidRPr="004B0E87">
        <w:rPr>
          <w:sz w:val="28"/>
          <w:szCs w:val="28"/>
          <w:lang w:val="uk-UA"/>
        </w:rPr>
        <w:t xml:space="preserve"> Відділ готує </w:t>
      </w:r>
      <w:r w:rsidRPr="004B0E87">
        <w:rPr>
          <w:sz w:val="28"/>
          <w:szCs w:val="28"/>
          <w:lang w:val="uk-UA"/>
        </w:rPr>
        <w:t>проект рішення</w:t>
      </w:r>
      <w:r w:rsidR="00A962F4" w:rsidRPr="004B0E87">
        <w:rPr>
          <w:sz w:val="28"/>
          <w:szCs w:val="28"/>
          <w:lang w:val="uk-UA"/>
        </w:rPr>
        <w:t xml:space="preserve"> на чергове засідання </w:t>
      </w:r>
      <w:r w:rsidRPr="004B0E87">
        <w:rPr>
          <w:sz w:val="28"/>
          <w:szCs w:val="28"/>
          <w:lang w:val="uk-UA"/>
        </w:rPr>
        <w:t xml:space="preserve">міської ради про надання дозволу на укладення договору особистого строкового сервітуту для  розміщення ТС та видачу паспорту прив’язки. </w:t>
      </w:r>
    </w:p>
    <w:p w:rsidR="000A4ABF" w:rsidRPr="004B0E87" w:rsidRDefault="000A4ABF" w:rsidP="004B0E87">
      <w:pPr>
        <w:rPr>
          <w:sz w:val="28"/>
          <w:szCs w:val="28"/>
          <w:lang w:val="uk-UA"/>
        </w:rPr>
      </w:pPr>
      <w:r w:rsidRPr="004B0E87">
        <w:rPr>
          <w:sz w:val="28"/>
          <w:szCs w:val="28"/>
          <w:lang w:val="uk-UA"/>
        </w:rPr>
        <w:t xml:space="preserve">   У разі не відповідності ТС комплексній </w:t>
      </w:r>
      <w:r w:rsidR="006B359D" w:rsidRPr="004B0E87">
        <w:rPr>
          <w:sz w:val="28"/>
          <w:szCs w:val="28"/>
          <w:lang w:val="uk-UA"/>
        </w:rPr>
        <w:t>схемі розміщення ТС</w:t>
      </w:r>
      <w:r w:rsidRPr="004B0E87">
        <w:rPr>
          <w:sz w:val="28"/>
          <w:szCs w:val="28"/>
          <w:lang w:val="uk-UA"/>
        </w:rPr>
        <w:t xml:space="preserve"> (у разі її наявності), будівельним нормам, містобудівній документації Відділ</w:t>
      </w:r>
      <w:r w:rsidR="00A962F4" w:rsidRPr="004B0E87">
        <w:rPr>
          <w:sz w:val="28"/>
          <w:szCs w:val="28"/>
          <w:lang w:val="uk-UA"/>
        </w:rPr>
        <w:t xml:space="preserve"> протягом п’яти </w:t>
      </w:r>
      <w:r w:rsidRPr="004B0E87">
        <w:rPr>
          <w:sz w:val="28"/>
          <w:szCs w:val="28"/>
          <w:lang w:val="uk-UA"/>
        </w:rPr>
        <w:t>робочих днів з дня такого визначення надає замовнику аргументовану відмову.</w:t>
      </w:r>
    </w:p>
    <w:p w:rsidR="00A962F4" w:rsidRPr="004B0E87" w:rsidRDefault="00A962F4" w:rsidP="004B0E87">
      <w:pPr>
        <w:rPr>
          <w:sz w:val="28"/>
          <w:szCs w:val="28"/>
          <w:lang w:val="uk-UA"/>
        </w:rPr>
      </w:pPr>
    </w:p>
    <w:p w:rsidR="000A4ABF" w:rsidRPr="004B0E87" w:rsidRDefault="000A4ABF" w:rsidP="004B0E87">
      <w:pPr>
        <w:rPr>
          <w:sz w:val="28"/>
          <w:szCs w:val="28"/>
          <w:lang w:val="uk-UA"/>
        </w:rPr>
      </w:pPr>
      <w:r w:rsidRPr="004B0E87">
        <w:rPr>
          <w:sz w:val="28"/>
          <w:szCs w:val="28"/>
          <w:lang w:val="uk-UA"/>
        </w:rPr>
        <w:t>4.3. При наданні дозволу на укладення договору особистого строкового сервітуту для розміщення ТС та видачі паспорта прив’язки Лубенська міська  рада доручає:</w:t>
      </w:r>
    </w:p>
    <w:p w:rsidR="000A4ABF" w:rsidRPr="004B0E87" w:rsidRDefault="000A4ABF" w:rsidP="004B0E87">
      <w:pPr>
        <w:rPr>
          <w:sz w:val="28"/>
          <w:szCs w:val="28"/>
          <w:lang w:val="uk-UA"/>
        </w:rPr>
      </w:pPr>
      <w:r w:rsidRPr="004B0E87">
        <w:rPr>
          <w:sz w:val="28"/>
          <w:szCs w:val="28"/>
          <w:lang w:val="uk-UA"/>
        </w:rPr>
        <w:t xml:space="preserve">Управлінню з питань комунального майна та земельних відносин виконавчого комітету Лубенської міської ради укласти з замовником договір особистого строкового сервітуту за формою затвердженою міської радою; </w:t>
      </w:r>
    </w:p>
    <w:p w:rsidR="00A962F4" w:rsidRPr="004B0E87" w:rsidRDefault="00A962F4" w:rsidP="004B0E87">
      <w:pPr>
        <w:rPr>
          <w:sz w:val="28"/>
          <w:szCs w:val="28"/>
          <w:lang w:val="uk-UA"/>
        </w:rPr>
      </w:pPr>
      <w:r w:rsidRPr="004B0E87">
        <w:rPr>
          <w:sz w:val="28"/>
          <w:szCs w:val="28"/>
          <w:lang w:val="uk-UA"/>
        </w:rPr>
        <w:t>Відділу містобудування та архітектури виконавчого комітету Лубенської міської ради підготувати та видати паспорт прив’язки в порядку передбаченому даним Положенням.</w:t>
      </w:r>
    </w:p>
    <w:p w:rsidR="000A4ABF" w:rsidRPr="004B0E87" w:rsidRDefault="000A4ABF" w:rsidP="004B0E87">
      <w:pPr>
        <w:rPr>
          <w:sz w:val="28"/>
          <w:szCs w:val="28"/>
          <w:lang w:val="uk-UA"/>
        </w:rPr>
      </w:pPr>
      <w:r w:rsidRPr="004B0E87">
        <w:rPr>
          <w:sz w:val="28"/>
          <w:szCs w:val="28"/>
          <w:lang w:val="uk-UA"/>
        </w:rPr>
        <w:t>4.4.  Строк розміщення ТС не може перевищувати   трьох років.</w:t>
      </w:r>
    </w:p>
    <w:p w:rsidR="000A4ABF" w:rsidRPr="004B0E87" w:rsidRDefault="000A4ABF" w:rsidP="004B0E87">
      <w:pPr>
        <w:rPr>
          <w:sz w:val="28"/>
          <w:szCs w:val="28"/>
          <w:lang w:val="uk-UA"/>
        </w:rPr>
      </w:pPr>
      <w:r w:rsidRPr="004B0E87">
        <w:rPr>
          <w:sz w:val="28"/>
          <w:szCs w:val="28"/>
          <w:lang w:val="uk-UA"/>
        </w:rPr>
        <w:t>4.5.  Розмір плати  за   договором особистого строкового сервітуту не може перевищувати розмір орендної плати для даної земельної ділянки.</w:t>
      </w:r>
    </w:p>
    <w:p w:rsidR="000A4ABF" w:rsidRPr="007359F2" w:rsidRDefault="000A4ABF" w:rsidP="004B0E87">
      <w:pPr>
        <w:pStyle w:val="western"/>
        <w:spacing w:after="240" w:afterAutospacing="0"/>
        <w:jc w:val="center"/>
        <w:rPr>
          <w:sz w:val="28"/>
          <w:szCs w:val="28"/>
          <w:lang w:val="uk-UA"/>
        </w:rPr>
      </w:pPr>
      <w:r w:rsidRPr="007359F2">
        <w:rPr>
          <w:b/>
          <w:bCs/>
          <w:sz w:val="28"/>
          <w:szCs w:val="28"/>
          <w:lang w:val="uk-UA"/>
        </w:rPr>
        <w:t xml:space="preserve">5. Порядок отримання паспорта прив’язки ТС. </w:t>
      </w:r>
    </w:p>
    <w:p w:rsidR="004B0E87" w:rsidRDefault="000A4ABF" w:rsidP="004B0E87">
      <w:pPr>
        <w:pStyle w:val="western"/>
        <w:spacing w:after="0" w:afterAutospacing="0"/>
        <w:rPr>
          <w:sz w:val="28"/>
          <w:szCs w:val="28"/>
          <w:lang w:val="uk-UA"/>
        </w:rPr>
      </w:pPr>
      <w:r w:rsidRPr="007359F2">
        <w:rPr>
          <w:sz w:val="28"/>
          <w:szCs w:val="28"/>
          <w:lang w:val="uk-UA"/>
        </w:rPr>
        <w:t>5</w:t>
      </w:r>
      <w:r>
        <w:rPr>
          <w:sz w:val="28"/>
          <w:szCs w:val="28"/>
          <w:lang w:val="uk-UA"/>
        </w:rPr>
        <w:t xml:space="preserve">.1 </w:t>
      </w:r>
      <w:r w:rsidRPr="007359F2">
        <w:rPr>
          <w:sz w:val="28"/>
          <w:szCs w:val="28"/>
          <w:lang w:val="uk-UA"/>
        </w:rPr>
        <w:t xml:space="preserve"> Після отримання рішення Лубенської міської ради  про надання дозволу на укладення договору особистого сервітуту для розміщення ТС та видачі паспорту прив’язки замовник звертається  до </w:t>
      </w:r>
      <w:r>
        <w:rPr>
          <w:sz w:val="28"/>
          <w:szCs w:val="28"/>
          <w:lang w:val="uk-UA"/>
        </w:rPr>
        <w:t>Відділу</w:t>
      </w:r>
      <w:r w:rsidRPr="007359F2">
        <w:rPr>
          <w:sz w:val="28"/>
          <w:szCs w:val="28"/>
          <w:lang w:val="uk-UA"/>
        </w:rPr>
        <w:t xml:space="preserve"> із додатковою заявою щодо оформлення паспорта прив'язки </w:t>
      </w:r>
      <w:r>
        <w:rPr>
          <w:sz w:val="28"/>
          <w:szCs w:val="28"/>
          <w:lang w:val="uk-UA"/>
        </w:rPr>
        <w:t xml:space="preserve"> ТС </w:t>
      </w:r>
      <w:r w:rsidRPr="007359F2">
        <w:rPr>
          <w:sz w:val="28"/>
          <w:szCs w:val="28"/>
          <w:lang w:val="uk-UA"/>
        </w:rPr>
        <w:t>протягом строку передбаченого п.5</w:t>
      </w:r>
      <w:r>
        <w:rPr>
          <w:sz w:val="28"/>
          <w:szCs w:val="28"/>
          <w:lang w:val="uk-UA"/>
        </w:rPr>
        <w:t>.3 даного Положення.</w:t>
      </w:r>
    </w:p>
    <w:p w:rsidR="004B0E87" w:rsidRDefault="000A4ABF" w:rsidP="00C15ACA">
      <w:pPr>
        <w:pStyle w:val="western"/>
        <w:spacing w:after="0" w:afterAutospacing="0"/>
        <w:rPr>
          <w:sz w:val="28"/>
          <w:szCs w:val="28"/>
          <w:lang w:val="uk-UA"/>
        </w:rPr>
      </w:pPr>
      <w:r w:rsidRPr="007359F2">
        <w:rPr>
          <w:sz w:val="28"/>
          <w:szCs w:val="28"/>
          <w:lang w:val="uk-UA"/>
        </w:rPr>
        <w:t>До заяви додаються:</w:t>
      </w:r>
    </w:p>
    <w:p w:rsidR="000A4ABF" w:rsidRPr="007359F2" w:rsidRDefault="004B0E87" w:rsidP="00B82A92">
      <w:pPr>
        <w:pStyle w:val="western"/>
        <w:spacing w:after="240" w:afterAutospacing="0"/>
        <w:rPr>
          <w:sz w:val="28"/>
          <w:szCs w:val="28"/>
          <w:lang w:val="uk-UA"/>
        </w:rPr>
      </w:pPr>
      <w:r>
        <w:rPr>
          <w:sz w:val="28"/>
          <w:szCs w:val="28"/>
          <w:lang w:val="uk-UA"/>
        </w:rPr>
        <w:lastRenderedPageBreak/>
        <w:t xml:space="preserve"> </w:t>
      </w:r>
      <w:r w:rsidR="000A4ABF">
        <w:rPr>
          <w:sz w:val="28"/>
          <w:szCs w:val="28"/>
          <w:lang w:val="uk-UA"/>
        </w:rPr>
        <w:t xml:space="preserve">- </w:t>
      </w:r>
      <w:r w:rsidR="000A4ABF" w:rsidRPr="007359F2">
        <w:rPr>
          <w:sz w:val="28"/>
          <w:szCs w:val="28"/>
          <w:lang w:val="uk-UA"/>
        </w:rPr>
        <w:t xml:space="preserve">схема розміщення ТС, </w:t>
      </w:r>
      <w:r w:rsidR="000A4ABF">
        <w:rPr>
          <w:sz w:val="28"/>
          <w:szCs w:val="28"/>
          <w:lang w:val="uk-UA"/>
        </w:rPr>
        <w:t>виконана відповідно до вимог п.</w:t>
      </w:r>
      <w:r w:rsidR="000A4ABF" w:rsidRPr="007359F2">
        <w:rPr>
          <w:sz w:val="28"/>
          <w:szCs w:val="28"/>
          <w:lang w:val="uk-UA"/>
        </w:rPr>
        <w:t>3.5. цього Положення (в двох примірниках);</w:t>
      </w:r>
    </w:p>
    <w:p w:rsidR="000A4ABF" w:rsidRPr="007359F2" w:rsidRDefault="000A4ABF" w:rsidP="00B82A92">
      <w:pPr>
        <w:pStyle w:val="western"/>
        <w:spacing w:after="240" w:afterAutospacing="0"/>
        <w:rPr>
          <w:sz w:val="28"/>
          <w:szCs w:val="28"/>
          <w:lang w:val="uk-UA"/>
        </w:rPr>
      </w:pPr>
      <w:r w:rsidRPr="007359F2">
        <w:rPr>
          <w:sz w:val="28"/>
          <w:szCs w:val="28"/>
          <w:lang w:val="uk-UA"/>
        </w:rPr>
        <w:t>- е</w:t>
      </w:r>
      <w:r>
        <w:rPr>
          <w:sz w:val="28"/>
          <w:szCs w:val="28"/>
          <w:lang w:val="uk-UA"/>
        </w:rPr>
        <w:t>скізи фасадів ТС у кольорі М 1:</w:t>
      </w:r>
      <w:r w:rsidRPr="007359F2">
        <w:rPr>
          <w:sz w:val="28"/>
          <w:szCs w:val="28"/>
          <w:lang w:val="uk-UA"/>
        </w:rPr>
        <w:t xml:space="preserve">50, </w:t>
      </w:r>
      <w:r>
        <w:rPr>
          <w:sz w:val="28"/>
          <w:szCs w:val="28"/>
          <w:lang w:val="uk-UA"/>
        </w:rPr>
        <w:t>виконані відповідно до вимог п.</w:t>
      </w:r>
      <w:r w:rsidRPr="007359F2">
        <w:rPr>
          <w:sz w:val="28"/>
          <w:szCs w:val="28"/>
          <w:lang w:val="uk-UA"/>
        </w:rPr>
        <w:t>3.7. цього Положення (в двох примірниках);</w:t>
      </w:r>
    </w:p>
    <w:p w:rsidR="000A4ABF" w:rsidRPr="007359F2" w:rsidRDefault="000A4ABF" w:rsidP="00B82A92">
      <w:pPr>
        <w:pStyle w:val="western"/>
        <w:spacing w:after="240" w:afterAutospacing="0"/>
        <w:rPr>
          <w:sz w:val="28"/>
          <w:szCs w:val="28"/>
          <w:lang w:val="uk-UA"/>
        </w:rPr>
      </w:pPr>
      <w:r w:rsidRPr="007359F2">
        <w:rPr>
          <w:sz w:val="28"/>
          <w:szCs w:val="28"/>
          <w:lang w:val="uk-UA"/>
        </w:rPr>
        <w:t>- схема благоустрою прилеглої території, виконана відповідно до вимог п.3.6. цього Положення (в двох примірниках);</w:t>
      </w:r>
    </w:p>
    <w:p w:rsidR="000A4ABF" w:rsidRPr="007359F2" w:rsidRDefault="000A4ABF" w:rsidP="00B82A92">
      <w:pPr>
        <w:pStyle w:val="western"/>
        <w:spacing w:after="240" w:afterAutospacing="0"/>
        <w:rPr>
          <w:sz w:val="28"/>
          <w:szCs w:val="28"/>
          <w:lang w:val="uk-UA"/>
        </w:rPr>
      </w:pPr>
      <w:r w:rsidRPr="007359F2">
        <w:rPr>
          <w:sz w:val="28"/>
          <w:szCs w:val="28"/>
          <w:lang w:val="uk-UA"/>
        </w:rPr>
        <w:t xml:space="preserve">- технічні умови щодо інженерного забезпечення, отримані замовником у </w:t>
      </w:r>
      <w:proofErr w:type="spellStart"/>
      <w:r w:rsidRPr="007359F2">
        <w:rPr>
          <w:sz w:val="28"/>
          <w:szCs w:val="28"/>
          <w:lang w:val="uk-UA"/>
        </w:rPr>
        <w:t>балансоутримувача</w:t>
      </w:r>
      <w:proofErr w:type="spellEnd"/>
      <w:r w:rsidRPr="007359F2">
        <w:rPr>
          <w:sz w:val="28"/>
          <w:szCs w:val="28"/>
          <w:lang w:val="uk-UA"/>
        </w:rPr>
        <w:t xml:space="preserve"> відповідних інженерних мереж</w:t>
      </w:r>
      <w:r w:rsidR="00A962F4">
        <w:rPr>
          <w:sz w:val="28"/>
          <w:szCs w:val="28"/>
          <w:lang w:val="uk-UA"/>
        </w:rPr>
        <w:t xml:space="preserve"> (за наявності)</w:t>
      </w:r>
      <w:r w:rsidRPr="007359F2">
        <w:rPr>
          <w:sz w:val="28"/>
          <w:szCs w:val="28"/>
          <w:lang w:val="uk-UA"/>
        </w:rPr>
        <w:t>;</w:t>
      </w:r>
    </w:p>
    <w:p w:rsidR="000A4ABF" w:rsidRPr="00E65434" w:rsidRDefault="000A4ABF" w:rsidP="00B82A92">
      <w:pPr>
        <w:pStyle w:val="western"/>
        <w:spacing w:after="240" w:afterAutospacing="0"/>
        <w:rPr>
          <w:i/>
          <w:sz w:val="28"/>
          <w:szCs w:val="28"/>
          <w:lang w:val="uk-UA"/>
        </w:rPr>
      </w:pPr>
      <w:r w:rsidRPr="007359F2">
        <w:rPr>
          <w:sz w:val="28"/>
          <w:szCs w:val="28"/>
          <w:lang w:val="uk-UA"/>
        </w:rPr>
        <w:t>- копію договору особистого строкового сервітуту</w:t>
      </w:r>
      <w:r w:rsidRPr="000B488A">
        <w:rPr>
          <w:sz w:val="28"/>
          <w:szCs w:val="28"/>
          <w:lang w:val="uk-UA"/>
        </w:rPr>
        <w:t>;</w:t>
      </w:r>
      <w:r w:rsidRPr="00E65434">
        <w:rPr>
          <w:i/>
          <w:sz w:val="28"/>
          <w:szCs w:val="28"/>
          <w:lang w:val="uk-UA"/>
        </w:rPr>
        <w:t xml:space="preserve"> </w:t>
      </w:r>
    </w:p>
    <w:p w:rsidR="000A4ABF" w:rsidRPr="0079636D" w:rsidRDefault="000A4ABF" w:rsidP="00B82A92">
      <w:pPr>
        <w:pStyle w:val="western"/>
        <w:spacing w:after="240" w:afterAutospacing="0"/>
        <w:rPr>
          <w:sz w:val="28"/>
          <w:szCs w:val="28"/>
          <w:lang w:val="uk-UA"/>
        </w:rPr>
      </w:pPr>
      <w:r w:rsidRPr="0079636D">
        <w:rPr>
          <w:sz w:val="28"/>
          <w:szCs w:val="28"/>
          <w:lang w:val="uk-UA"/>
        </w:rPr>
        <w:t xml:space="preserve">- </w:t>
      </w:r>
      <w:r w:rsidR="000630E7" w:rsidRPr="0079636D">
        <w:rPr>
          <w:sz w:val="28"/>
          <w:szCs w:val="28"/>
          <w:lang w:val="uk-UA"/>
        </w:rPr>
        <w:t xml:space="preserve">нотаріально </w:t>
      </w:r>
      <w:r w:rsidRPr="0079636D">
        <w:rPr>
          <w:sz w:val="28"/>
          <w:szCs w:val="28"/>
          <w:lang w:val="uk-UA"/>
        </w:rPr>
        <w:t>посвідчену згоду власника \ користувача земельної ділянки на розміщення ТС</w:t>
      </w:r>
      <w:r w:rsidR="00A962F4" w:rsidRPr="0079636D">
        <w:rPr>
          <w:sz w:val="28"/>
          <w:szCs w:val="28"/>
          <w:lang w:val="uk-UA"/>
        </w:rPr>
        <w:t xml:space="preserve"> в установленому порядку</w:t>
      </w:r>
      <w:r w:rsidRPr="0079636D">
        <w:rPr>
          <w:sz w:val="28"/>
          <w:szCs w:val="28"/>
          <w:lang w:val="uk-UA"/>
        </w:rPr>
        <w:t xml:space="preserve"> (в разі, якщо місце розміщення ТС частково або повністю потрапляє в межі земельної ділянки, наданої у власність або користування іншій особі).</w:t>
      </w:r>
    </w:p>
    <w:p w:rsidR="000A4ABF" w:rsidRPr="007359F2" w:rsidRDefault="000A4ABF" w:rsidP="002A5A97">
      <w:pPr>
        <w:pStyle w:val="western"/>
        <w:spacing w:after="0" w:afterAutospacing="0"/>
        <w:ind w:firstLine="547"/>
        <w:rPr>
          <w:sz w:val="28"/>
          <w:szCs w:val="28"/>
          <w:lang w:val="uk-UA"/>
        </w:rPr>
      </w:pPr>
      <w:r w:rsidRPr="007359F2">
        <w:rPr>
          <w:sz w:val="28"/>
          <w:szCs w:val="28"/>
          <w:lang w:val="uk-UA"/>
        </w:rPr>
        <w:t xml:space="preserve">Зазначені документи замовником отримуються і оформляються </w:t>
      </w:r>
      <w:r w:rsidR="007366A3">
        <w:rPr>
          <w:sz w:val="28"/>
          <w:szCs w:val="28"/>
          <w:lang w:val="uk-UA"/>
        </w:rPr>
        <w:t>с</w:t>
      </w:r>
      <w:r w:rsidRPr="007359F2">
        <w:rPr>
          <w:sz w:val="28"/>
          <w:szCs w:val="28"/>
          <w:lang w:val="uk-UA"/>
        </w:rPr>
        <w:t xml:space="preserve">амостійно. </w:t>
      </w:r>
    </w:p>
    <w:p w:rsidR="000A4ABF" w:rsidRPr="007359F2" w:rsidRDefault="000A4ABF" w:rsidP="00C15ACA">
      <w:pPr>
        <w:pStyle w:val="western"/>
        <w:spacing w:after="0" w:afterAutospacing="0"/>
        <w:rPr>
          <w:sz w:val="28"/>
          <w:szCs w:val="28"/>
          <w:lang w:val="uk-UA"/>
        </w:rPr>
      </w:pPr>
      <w:r w:rsidRPr="007359F2">
        <w:rPr>
          <w:sz w:val="28"/>
          <w:szCs w:val="28"/>
          <w:lang w:val="uk-UA"/>
        </w:rPr>
        <w:t>5</w:t>
      </w:r>
      <w:r>
        <w:rPr>
          <w:sz w:val="28"/>
          <w:szCs w:val="28"/>
          <w:lang w:val="uk-UA"/>
        </w:rPr>
        <w:t>.2.</w:t>
      </w:r>
      <w:r w:rsidRPr="007359F2">
        <w:rPr>
          <w:sz w:val="28"/>
          <w:szCs w:val="28"/>
          <w:lang w:val="uk-UA"/>
        </w:rPr>
        <w:t xml:space="preserve"> На вимогу </w:t>
      </w:r>
      <w:r>
        <w:rPr>
          <w:sz w:val="28"/>
          <w:szCs w:val="28"/>
          <w:lang w:val="uk-UA"/>
        </w:rPr>
        <w:t>Відділу</w:t>
      </w:r>
      <w:r w:rsidRPr="007359F2">
        <w:rPr>
          <w:sz w:val="28"/>
          <w:szCs w:val="28"/>
          <w:lang w:val="uk-UA"/>
        </w:rPr>
        <w:t xml:space="preserve"> схема розміщення ТС погоджується з </w:t>
      </w:r>
      <w:proofErr w:type="spellStart"/>
      <w:r w:rsidRPr="007359F2">
        <w:rPr>
          <w:sz w:val="28"/>
          <w:szCs w:val="28"/>
          <w:lang w:val="uk-UA"/>
        </w:rPr>
        <w:t>балансоутримувачем</w:t>
      </w:r>
      <w:proofErr w:type="spellEnd"/>
      <w:r w:rsidRPr="007359F2">
        <w:rPr>
          <w:sz w:val="28"/>
          <w:szCs w:val="28"/>
          <w:lang w:val="uk-UA"/>
        </w:rPr>
        <w:t xml:space="preserve">   інженерних комунікацій - у разі розміщення ТС в межах охоронних зон цих комунікацій</w:t>
      </w:r>
      <w:r w:rsidR="000630E7">
        <w:rPr>
          <w:sz w:val="28"/>
          <w:szCs w:val="28"/>
          <w:lang w:val="uk-UA"/>
        </w:rPr>
        <w:t>.</w:t>
      </w:r>
    </w:p>
    <w:p w:rsidR="000A4ABF" w:rsidRPr="007359F2" w:rsidRDefault="000A4ABF" w:rsidP="00C15ACA">
      <w:pPr>
        <w:pStyle w:val="western"/>
        <w:spacing w:after="0" w:afterAutospacing="0"/>
        <w:rPr>
          <w:sz w:val="28"/>
          <w:szCs w:val="28"/>
          <w:lang w:val="uk-UA"/>
        </w:rPr>
      </w:pPr>
      <w:r w:rsidRPr="007359F2">
        <w:rPr>
          <w:sz w:val="28"/>
          <w:szCs w:val="28"/>
          <w:lang w:val="uk-UA"/>
        </w:rPr>
        <w:t>5.3. Термін дії рішення Лубенської міської ради про надання дозволу на укладення договору особистого строкового сервітуту для  розміщення ТС та видачі паспорт</w:t>
      </w:r>
      <w:r>
        <w:rPr>
          <w:sz w:val="28"/>
          <w:szCs w:val="28"/>
          <w:lang w:val="uk-UA"/>
        </w:rPr>
        <w:t xml:space="preserve">а </w:t>
      </w:r>
      <w:r w:rsidRPr="007359F2">
        <w:rPr>
          <w:sz w:val="28"/>
          <w:szCs w:val="28"/>
          <w:lang w:val="uk-UA"/>
        </w:rPr>
        <w:t xml:space="preserve"> прив’язки для замовника діє </w:t>
      </w:r>
      <w:r>
        <w:rPr>
          <w:sz w:val="28"/>
          <w:szCs w:val="28"/>
          <w:lang w:val="uk-UA"/>
        </w:rPr>
        <w:t>протягом  чотирьох</w:t>
      </w:r>
      <w:r w:rsidRPr="007359F2">
        <w:rPr>
          <w:sz w:val="28"/>
          <w:szCs w:val="28"/>
          <w:lang w:val="uk-UA"/>
        </w:rPr>
        <w:t xml:space="preserve"> місяці</w:t>
      </w:r>
      <w:r>
        <w:rPr>
          <w:sz w:val="28"/>
          <w:szCs w:val="28"/>
          <w:lang w:val="uk-UA"/>
        </w:rPr>
        <w:t>в</w:t>
      </w:r>
      <w:r w:rsidRPr="007359F2">
        <w:rPr>
          <w:sz w:val="28"/>
          <w:szCs w:val="28"/>
          <w:lang w:val="uk-UA"/>
        </w:rPr>
        <w:t xml:space="preserve"> з дати прийняття рішення. </w:t>
      </w:r>
    </w:p>
    <w:p w:rsidR="000A4ABF" w:rsidRPr="00E65434" w:rsidRDefault="000A4ABF" w:rsidP="00C15ACA">
      <w:pPr>
        <w:pStyle w:val="western"/>
        <w:spacing w:after="0" w:afterAutospacing="0"/>
        <w:rPr>
          <w:i/>
          <w:sz w:val="28"/>
          <w:szCs w:val="28"/>
          <w:lang w:val="uk-UA"/>
        </w:rPr>
      </w:pPr>
      <w:r w:rsidRPr="007359F2">
        <w:rPr>
          <w:sz w:val="28"/>
          <w:szCs w:val="28"/>
          <w:lang w:val="uk-UA"/>
        </w:rPr>
        <w:t>5.4</w:t>
      </w:r>
      <w:r>
        <w:rPr>
          <w:sz w:val="28"/>
          <w:szCs w:val="28"/>
          <w:lang w:val="uk-UA"/>
        </w:rPr>
        <w:t>.</w:t>
      </w:r>
      <w:r w:rsidRPr="007359F2">
        <w:rPr>
          <w:sz w:val="28"/>
          <w:szCs w:val="28"/>
          <w:lang w:val="uk-UA"/>
        </w:rPr>
        <w:t xml:space="preserve">  У разі </w:t>
      </w:r>
      <w:r w:rsidR="00010A7A">
        <w:rPr>
          <w:sz w:val="28"/>
          <w:szCs w:val="28"/>
          <w:lang w:val="uk-UA"/>
        </w:rPr>
        <w:t xml:space="preserve">не укладання </w:t>
      </w:r>
      <w:r w:rsidR="00010A7A" w:rsidRPr="007359F2">
        <w:rPr>
          <w:sz w:val="28"/>
          <w:szCs w:val="28"/>
          <w:lang w:val="uk-UA"/>
        </w:rPr>
        <w:t xml:space="preserve">договору особистого строкового сервітуту </w:t>
      </w:r>
      <w:r w:rsidR="00010A7A">
        <w:rPr>
          <w:sz w:val="28"/>
          <w:szCs w:val="28"/>
          <w:lang w:val="uk-UA"/>
        </w:rPr>
        <w:t>з</w:t>
      </w:r>
      <w:r w:rsidRPr="007359F2">
        <w:rPr>
          <w:sz w:val="28"/>
          <w:szCs w:val="28"/>
          <w:lang w:val="uk-UA"/>
        </w:rPr>
        <w:t xml:space="preserve">аявником </w:t>
      </w:r>
      <w:r w:rsidR="00010A7A">
        <w:rPr>
          <w:sz w:val="28"/>
          <w:szCs w:val="28"/>
          <w:lang w:val="uk-UA"/>
        </w:rPr>
        <w:t xml:space="preserve">в </w:t>
      </w:r>
      <w:r w:rsidRPr="007359F2">
        <w:rPr>
          <w:sz w:val="28"/>
          <w:szCs w:val="28"/>
          <w:lang w:val="uk-UA"/>
        </w:rPr>
        <w:t>строк</w:t>
      </w:r>
      <w:r w:rsidR="00010A7A">
        <w:rPr>
          <w:sz w:val="28"/>
          <w:szCs w:val="28"/>
          <w:lang w:val="uk-UA"/>
        </w:rPr>
        <w:t>, зазначений</w:t>
      </w:r>
      <w:r w:rsidRPr="007359F2">
        <w:rPr>
          <w:sz w:val="28"/>
          <w:szCs w:val="28"/>
          <w:lang w:val="uk-UA"/>
        </w:rPr>
        <w:t xml:space="preserve"> в пункті 5.3 цього Положення, заява на оформлення паспорту прив’язки не приймається</w:t>
      </w:r>
      <w:r w:rsidRPr="00E65434">
        <w:rPr>
          <w:i/>
          <w:sz w:val="28"/>
          <w:szCs w:val="28"/>
          <w:lang w:val="uk-UA"/>
        </w:rPr>
        <w:t>.</w:t>
      </w:r>
    </w:p>
    <w:p w:rsidR="000A4ABF" w:rsidRPr="007359F2" w:rsidRDefault="000A4ABF" w:rsidP="00580B0B">
      <w:pPr>
        <w:pStyle w:val="western"/>
        <w:spacing w:after="0" w:afterAutospacing="0"/>
        <w:rPr>
          <w:sz w:val="28"/>
          <w:szCs w:val="28"/>
          <w:lang w:val="uk-UA"/>
        </w:rPr>
      </w:pPr>
      <w:r w:rsidRPr="007359F2">
        <w:rPr>
          <w:sz w:val="28"/>
          <w:szCs w:val="28"/>
          <w:lang w:val="uk-UA"/>
        </w:rPr>
        <w:t>5</w:t>
      </w:r>
      <w:r>
        <w:rPr>
          <w:sz w:val="28"/>
          <w:szCs w:val="28"/>
          <w:lang w:val="uk-UA"/>
        </w:rPr>
        <w:t>.</w:t>
      </w:r>
      <w:r w:rsidR="00010A7A">
        <w:rPr>
          <w:sz w:val="28"/>
          <w:szCs w:val="28"/>
          <w:lang w:val="uk-UA"/>
        </w:rPr>
        <w:t>5</w:t>
      </w:r>
      <w:r>
        <w:rPr>
          <w:sz w:val="28"/>
          <w:szCs w:val="28"/>
          <w:lang w:val="uk-UA"/>
        </w:rPr>
        <w:t xml:space="preserve">.  </w:t>
      </w:r>
      <w:r w:rsidRPr="007359F2">
        <w:rPr>
          <w:sz w:val="28"/>
          <w:szCs w:val="28"/>
          <w:lang w:val="uk-UA"/>
        </w:rPr>
        <w:t xml:space="preserve">Паспорт прив'язки ТС оформлюється та реєструється в журналі реєстрації паспортів </w:t>
      </w:r>
      <w:r>
        <w:rPr>
          <w:sz w:val="28"/>
          <w:szCs w:val="28"/>
          <w:lang w:val="uk-UA"/>
        </w:rPr>
        <w:t>Відділом</w:t>
      </w:r>
      <w:r w:rsidRPr="007359F2">
        <w:rPr>
          <w:sz w:val="28"/>
          <w:szCs w:val="28"/>
          <w:lang w:val="uk-UA"/>
        </w:rPr>
        <w:t xml:space="preserve"> протягом десяти робочих днів з дня подання заяви, зазначеної в п. 4.7. цього Положення. </w:t>
      </w:r>
    </w:p>
    <w:p w:rsidR="000A4ABF" w:rsidRPr="007359F2" w:rsidRDefault="000A4ABF" w:rsidP="00580B0B">
      <w:pPr>
        <w:pStyle w:val="western"/>
        <w:spacing w:after="0" w:afterAutospacing="0"/>
        <w:rPr>
          <w:sz w:val="28"/>
          <w:szCs w:val="28"/>
          <w:lang w:val="uk-UA"/>
        </w:rPr>
      </w:pPr>
      <w:r w:rsidRPr="007359F2">
        <w:rPr>
          <w:sz w:val="28"/>
          <w:szCs w:val="28"/>
          <w:lang w:val="uk-UA"/>
        </w:rPr>
        <w:t>5.</w:t>
      </w:r>
      <w:r w:rsidR="00010A7A">
        <w:rPr>
          <w:sz w:val="28"/>
          <w:szCs w:val="28"/>
          <w:lang w:val="uk-UA"/>
        </w:rPr>
        <w:t>6</w:t>
      </w:r>
      <w:r w:rsidRPr="007359F2">
        <w:rPr>
          <w:sz w:val="28"/>
          <w:szCs w:val="28"/>
          <w:lang w:val="uk-UA"/>
        </w:rPr>
        <w:t>. Паспорт прив'язки ТС не надається за умови:</w:t>
      </w:r>
    </w:p>
    <w:p w:rsidR="000A4ABF" w:rsidRPr="007359F2" w:rsidRDefault="000A4ABF" w:rsidP="00B82A92">
      <w:pPr>
        <w:pStyle w:val="western"/>
        <w:spacing w:before="0" w:beforeAutospacing="0" w:after="0" w:afterAutospacing="0"/>
        <w:ind w:firstLine="547"/>
        <w:rPr>
          <w:sz w:val="28"/>
          <w:szCs w:val="28"/>
          <w:lang w:val="uk-UA"/>
        </w:rPr>
      </w:pPr>
      <w:r w:rsidRPr="007359F2">
        <w:rPr>
          <w:sz w:val="28"/>
          <w:szCs w:val="28"/>
          <w:lang w:val="uk-UA"/>
        </w:rPr>
        <w:t>- подання неповного пакета документів, визначених пунктом 5.1. цього Положення;</w:t>
      </w:r>
    </w:p>
    <w:p w:rsidR="00B82A92" w:rsidRDefault="000A4ABF" w:rsidP="00B82A92">
      <w:pPr>
        <w:pStyle w:val="western"/>
        <w:spacing w:before="0" w:beforeAutospacing="0" w:after="0" w:afterAutospacing="0"/>
        <w:ind w:firstLine="547"/>
        <w:rPr>
          <w:sz w:val="28"/>
          <w:szCs w:val="28"/>
          <w:lang w:val="uk-UA"/>
        </w:rPr>
      </w:pPr>
      <w:r w:rsidRPr="007359F2">
        <w:rPr>
          <w:sz w:val="28"/>
          <w:szCs w:val="28"/>
          <w:lang w:val="uk-UA"/>
        </w:rPr>
        <w:t>- подання недостовірних відомостей, зазначених у пункті 5.1. цього Положення.</w:t>
      </w:r>
      <w:r w:rsidR="00B82A92">
        <w:rPr>
          <w:sz w:val="28"/>
          <w:szCs w:val="28"/>
          <w:lang w:val="uk-UA"/>
        </w:rPr>
        <w:t xml:space="preserve">                                                                                                                          </w:t>
      </w:r>
    </w:p>
    <w:p w:rsidR="000A4ABF" w:rsidRPr="007359F2" w:rsidRDefault="000A4ABF" w:rsidP="00B82A92">
      <w:pPr>
        <w:pStyle w:val="western"/>
        <w:spacing w:before="0" w:beforeAutospacing="0" w:after="0" w:afterAutospacing="0"/>
        <w:ind w:firstLine="547"/>
        <w:rPr>
          <w:sz w:val="28"/>
          <w:szCs w:val="28"/>
          <w:lang w:val="uk-UA"/>
        </w:rPr>
      </w:pPr>
      <w:r w:rsidRPr="007359F2">
        <w:rPr>
          <w:sz w:val="28"/>
          <w:szCs w:val="28"/>
          <w:lang w:val="uk-UA"/>
        </w:rPr>
        <w:t>Не надання паспорту прив’язки з інших підстав не допускається.</w:t>
      </w:r>
    </w:p>
    <w:p w:rsidR="000A4ABF" w:rsidRPr="007359F2" w:rsidRDefault="000A4ABF" w:rsidP="002A5A97">
      <w:pPr>
        <w:pStyle w:val="western"/>
        <w:spacing w:after="0" w:afterAutospacing="0"/>
        <w:ind w:firstLine="547"/>
        <w:jc w:val="center"/>
        <w:rPr>
          <w:sz w:val="28"/>
          <w:szCs w:val="28"/>
          <w:lang w:val="uk-UA"/>
        </w:rPr>
      </w:pPr>
      <w:r w:rsidRPr="007359F2">
        <w:rPr>
          <w:b/>
          <w:bCs/>
          <w:sz w:val="28"/>
          <w:szCs w:val="28"/>
          <w:lang w:val="uk-UA"/>
        </w:rPr>
        <w:lastRenderedPageBreak/>
        <w:t>6. Термін дії, продовження, призупинення та анулювання  паспорту прив’язки  ТС.</w:t>
      </w:r>
    </w:p>
    <w:p w:rsidR="000A4ABF" w:rsidRPr="007359F2" w:rsidRDefault="000A4ABF" w:rsidP="00606047">
      <w:pPr>
        <w:pStyle w:val="western"/>
        <w:spacing w:after="0" w:afterAutospacing="0"/>
        <w:rPr>
          <w:sz w:val="28"/>
          <w:szCs w:val="28"/>
          <w:lang w:val="uk-UA"/>
        </w:rPr>
      </w:pPr>
      <w:r w:rsidRPr="007359F2">
        <w:rPr>
          <w:sz w:val="28"/>
          <w:szCs w:val="28"/>
          <w:lang w:val="uk-UA"/>
        </w:rPr>
        <w:t>6</w:t>
      </w:r>
      <w:r>
        <w:rPr>
          <w:sz w:val="28"/>
          <w:szCs w:val="28"/>
          <w:lang w:val="uk-UA"/>
        </w:rPr>
        <w:t>.1.</w:t>
      </w:r>
      <w:r w:rsidRPr="007359F2">
        <w:rPr>
          <w:sz w:val="28"/>
          <w:szCs w:val="28"/>
          <w:lang w:val="uk-UA"/>
        </w:rPr>
        <w:t xml:space="preserve"> Строк дії договору особистого сервітуту для</w:t>
      </w:r>
      <w:r>
        <w:rPr>
          <w:sz w:val="28"/>
          <w:szCs w:val="28"/>
          <w:lang w:val="uk-UA"/>
        </w:rPr>
        <w:t xml:space="preserve"> </w:t>
      </w:r>
      <w:r w:rsidRPr="007359F2">
        <w:rPr>
          <w:sz w:val="28"/>
          <w:szCs w:val="28"/>
          <w:lang w:val="uk-UA"/>
        </w:rPr>
        <w:t>розміщення ТС   визначається рішенням Лубенської міської ради відповідно до вимог цього Положення з урахуванням генерального плану забудови міста, плану зонування та детального плану територій та з урахуванням строків реалізації їх положень та не може перевищувати 3 років.</w:t>
      </w:r>
    </w:p>
    <w:p w:rsidR="000A4ABF" w:rsidRPr="007359F2" w:rsidRDefault="000A4ABF" w:rsidP="00606047">
      <w:pPr>
        <w:pStyle w:val="western"/>
        <w:spacing w:after="0" w:afterAutospacing="0"/>
        <w:rPr>
          <w:sz w:val="28"/>
          <w:szCs w:val="28"/>
          <w:lang w:val="uk-UA"/>
        </w:rPr>
      </w:pPr>
      <w:r w:rsidRPr="007359F2">
        <w:rPr>
          <w:sz w:val="28"/>
          <w:szCs w:val="28"/>
          <w:lang w:val="uk-UA"/>
        </w:rPr>
        <w:t>6</w:t>
      </w:r>
      <w:r>
        <w:rPr>
          <w:sz w:val="28"/>
          <w:szCs w:val="28"/>
          <w:lang w:val="uk-UA"/>
        </w:rPr>
        <w:t>.2.</w:t>
      </w:r>
      <w:r w:rsidRPr="007359F2">
        <w:rPr>
          <w:sz w:val="28"/>
          <w:szCs w:val="28"/>
          <w:lang w:val="uk-UA"/>
        </w:rPr>
        <w:t xml:space="preserve"> У разі змін, які відбулися у містобудівній документації на місцевому рівні, будівельних нормах, розташуванні існуючих будівель і споруд, інженерних мереж або з ініціативи суб'єкта господарювання, паспорт прив'язки може переоформлюватись на строк дії цього паспорта прив'язки або на новий строк. </w:t>
      </w:r>
    </w:p>
    <w:p w:rsidR="000A4ABF" w:rsidRPr="007359F2" w:rsidRDefault="000A4ABF" w:rsidP="00606047">
      <w:pPr>
        <w:pStyle w:val="western"/>
        <w:spacing w:after="0" w:afterAutospacing="0"/>
        <w:rPr>
          <w:sz w:val="28"/>
          <w:szCs w:val="28"/>
          <w:lang w:val="uk-UA"/>
        </w:rPr>
      </w:pPr>
      <w:r w:rsidRPr="007359F2">
        <w:rPr>
          <w:sz w:val="28"/>
          <w:szCs w:val="28"/>
          <w:lang w:val="uk-UA"/>
        </w:rPr>
        <w:t>6</w:t>
      </w:r>
      <w:r>
        <w:rPr>
          <w:sz w:val="28"/>
          <w:szCs w:val="28"/>
          <w:lang w:val="uk-UA"/>
        </w:rPr>
        <w:t xml:space="preserve">.3. </w:t>
      </w:r>
      <w:r w:rsidRPr="007359F2">
        <w:rPr>
          <w:sz w:val="28"/>
          <w:szCs w:val="28"/>
          <w:lang w:val="uk-UA"/>
        </w:rPr>
        <w:t xml:space="preserve"> П</w:t>
      </w:r>
      <w:r>
        <w:rPr>
          <w:sz w:val="28"/>
          <w:szCs w:val="28"/>
          <w:lang w:val="uk-UA"/>
        </w:rPr>
        <w:t>оновлення</w:t>
      </w:r>
      <w:r w:rsidRPr="007359F2">
        <w:rPr>
          <w:sz w:val="28"/>
          <w:szCs w:val="28"/>
          <w:lang w:val="uk-UA"/>
        </w:rPr>
        <w:t xml:space="preserve"> договору особистого</w:t>
      </w:r>
      <w:r>
        <w:rPr>
          <w:sz w:val="28"/>
          <w:szCs w:val="28"/>
          <w:lang w:val="uk-UA"/>
        </w:rPr>
        <w:t xml:space="preserve"> строкового</w:t>
      </w:r>
      <w:r w:rsidRPr="007359F2">
        <w:rPr>
          <w:sz w:val="28"/>
          <w:szCs w:val="28"/>
          <w:lang w:val="uk-UA"/>
        </w:rPr>
        <w:t xml:space="preserve"> сервітуту  здійснюється на підставі рішення Лубенської міської ради.</w:t>
      </w:r>
    </w:p>
    <w:p w:rsidR="000A4ABF" w:rsidRDefault="000A4ABF" w:rsidP="00B82A92">
      <w:pPr>
        <w:pStyle w:val="western"/>
        <w:spacing w:before="0" w:beforeAutospacing="0" w:after="0" w:afterAutospacing="0"/>
        <w:rPr>
          <w:sz w:val="28"/>
          <w:szCs w:val="28"/>
          <w:lang w:val="uk-UA"/>
        </w:rPr>
      </w:pPr>
      <w:r w:rsidRPr="007359F2">
        <w:rPr>
          <w:sz w:val="28"/>
          <w:szCs w:val="28"/>
          <w:lang w:val="uk-UA"/>
        </w:rPr>
        <w:t xml:space="preserve">   Замовник подає заяву щодо </w:t>
      </w:r>
      <w:r>
        <w:rPr>
          <w:sz w:val="28"/>
          <w:szCs w:val="28"/>
          <w:lang w:val="uk-UA"/>
        </w:rPr>
        <w:t>поновлення</w:t>
      </w:r>
      <w:r w:rsidRPr="007359F2">
        <w:rPr>
          <w:sz w:val="28"/>
          <w:szCs w:val="28"/>
          <w:lang w:val="uk-UA"/>
        </w:rPr>
        <w:t xml:space="preserve">  договору особистого сервітуту   та  паспорту прив'язки ТС до  Лубенської міської ра</w:t>
      </w:r>
      <w:r>
        <w:rPr>
          <w:sz w:val="28"/>
          <w:szCs w:val="28"/>
          <w:lang w:val="uk-UA"/>
        </w:rPr>
        <w:t>ди, яка передається на розгляд Відділу</w:t>
      </w:r>
      <w:r w:rsidRPr="007359F2">
        <w:rPr>
          <w:sz w:val="28"/>
          <w:szCs w:val="28"/>
          <w:lang w:val="uk-UA"/>
        </w:rPr>
        <w:t>, не пізніше ніж за один місяць до закінчення строку дії паспорту.</w:t>
      </w:r>
      <w:r>
        <w:rPr>
          <w:sz w:val="28"/>
          <w:szCs w:val="28"/>
          <w:lang w:val="uk-UA"/>
        </w:rPr>
        <w:t xml:space="preserve"> До заяви додається :</w:t>
      </w:r>
    </w:p>
    <w:p w:rsidR="00010A7A" w:rsidRDefault="000A4ABF" w:rsidP="00B82A92">
      <w:pPr>
        <w:pStyle w:val="western"/>
        <w:numPr>
          <w:ilvl w:val="0"/>
          <w:numId w:val="8"/>
        </w:numPr>
        <w:spacing w:before="0" w:beforeAutospacing="0" w:after="0" w:afterAutospacing="0"/>
        <w:rPr>
          <w:sz w:val="28"/>
          <w:szCs w:val="28"/>
          <w:lang w:val="uk-UA"/>
        </w:rPr>
      </w:pPr>
      <w:r w:rsidRPr="007359F2">
        <w:rPr>
          <w:sz w:val="28"/>
          <w:szCs w:val="28"/>
          <w:lang w:val="uk-UA"/>
        </w:rPr>
        <w:t>виписка з Єдиного державного реєстру юридичних осіб та фізичних осіб - підприємців;</w:t>
      </w:r>
    </w:p>
    <w:p w:rsidR="000A4ABF" w:rsidRDefault="000A4ABF" w:rsidP="00010A7A">
      <w:pPr>
        <w:pStyle w:val="western"/>
        <w:numPr>
          <w:ilvl w:val="0"/>
          <w:numId w:val="8"/>
        </w:numPr>
        <w:spacing w:after="0" w:afterAutospacing="0"/>
        <w:rPr>
          <w:sz w:val="28"/>
          <w:szCs w:val="28"/>
          <w:lang w:val="uk-UA"/>
        </w:rPr>
      </w:pPr>
      <w:r>
        <w:rPr>
          <w:sz w:val="28"/>
          <w:szCs w:val="28"/>
          <w:lang w:val="uk-UA"/>
        </w:rPr>
        <w:t>довідка з органу ДПС про відсутність заборгованост</w:t>
      </w:r>
      <w:r w:rsidR="00010A7A">
        <w:rPr>
          <w:sz w:val="28"/>
          <w:szCs w:val="28"/>
          <w:lang w:val="uk-UA"/>
        </w:rPr>
        <w:t>і зі сплати за земельну ділянку;</w:t>
      </w:r>
    </w:p>
    <w:p w:rsidR="00010A7A" w:rsidRPr="000630E7" w:rsidRDefault="00010A7A" w:rsidP="00010A7A">
      <w:pPr>
        <w:pStyle w:val="western"/>
        <w:numPr>
          <w:ilvl w:val="0"/>
          <w:numId w:val="8"/>
        </w:numPr>
        <w:spacing w:after="0" w:afterAutospacing="0"/>
        <w:rPr>
          <w:sz w:val="28"/>
          <w:szCs w:val="28"/>
          <w:lang w:val="uk-UA"/>
        </w:rPr>
      </w:pPr>
      <w:r w:rsidRPr="000630E7">
        <w:rPr>
          <w:sz w:val="28"/>
          <w:szCs w:val="28"/>
          <w:lang w:val="uk-UA"/>
        </w:rPr>
        <w:t>довідка відділу архітектури про відповідність зовнішнього стану та благоустрою вихідним матеріалам.</w:t>
      </w:r>
    </w:p>
    <w:p w:rsidR="000A4ABF" w:rsidRPr="007359F2" w:rsidRDefault="00010A7A" w:rsidP="00741321">
      <w:pPr>
        <w:pStyle w:val="western"/>
        <w:spacing w:after="0" w:afterAutospacing="0"/>
        <w:rPr>
          <w:sz w:val="28"/>
          <w:szCs w:val="28"/>
          <w:lang w:val="uk-UA"/>
        </w:rPr>
      </w:pPr>
      <w:r>
        <w:rPr>
          <w:sz w:val="28"/>
          <w:szCs w:val="28"/>
          <w:lang w:val="uk-UA"/>
        </w:rPr>
        <w:t xml:space="preserve">     </w:t>
      </w:r>
      <w:r w:rsidR="000A4ABF" w:rsidRPr="007359F2">
        <w:rPr>
          <w:sz w:val="28"/>
          <w:szCs w:val="28"/>
          <w:lang w:val="uk-UA"/>
        </w:rPr>
        <w:t>За результатами вивчення відповідності місця розташування ТС будівельним нормам, вимогам генерального плану забудови міста готує</w:t>
      </w:r>
      <w:r>
        <w:rPr>
          <w:sz w:val="28"/>
          <w:szCs w:val="28"/>
          <w:lang w:val="uk-UA"/>
        </w:rPr>
        <w:t>ться</w:t>
      </w:r>
      <w:r w:rsidR="000A4ABF" w:rsidRPr="007359F2">
        <w:rPr>
          <w:sz w:val="28"/>
          <w:szCs w:val="28"/>
          <w:lang w:val="uk-UA"/>
        </w:rPr>
        <w:t xml:space="preserve"> проект рішення міської ради про </w:t>
      </w:r>
      <w:r w:rsidR="0079636D">
        <w:rPr>
          <w:sz w:val="28"/>
          <w:szCs w:val="28"/>
          <w:lang w:val="uk-UA"/>
        </w:rPr>
        <w:t xml:space="preserve">поновлення </w:t>
      </w:r>
      <w:r w:rsidR="000A4ABF" w:rsidRPr="007359F2">
        <w:rPr>
          <w:sz w:val="28"/>
          <w:szCs w:val="28"/>
          <w:lang w:val="uk-UA"/>
        </w:rPr>
        <w:t>договору особистого сервітуту чи про відмову.</w:t>
      </w:r>
    </w:p>
    <w:p w:rsidR="000A4ABF" w:rsidRPr="007359F2" w:rsidRDefault="000A4ABF" w:rsidP="00606047">
      <w:pPr>
        <w:pStyle w:val="western"/>
        <w:spacing w:after="0" w:afterAutospacing="0"/>
        <w:rPr>
          <w:sz w:val="28"/>
          <w:szCs w:val="28"/>
          <w:lang w:val="uk-UA"/>
        </w:rPr>
      </w:pPr>
      <w:r w:rsidRPr="007359F2">
        <w:rPr>
          <w:sz w:val="28"/>
          <w:szCs w:val="28"/>
          <w:lang w:val="uk-UA"/>
        </w:rPr>
        <w:t>6</w:t>
      </w:r>
      <w:r>
        <w:rPr>
          <w:sz w:val="28"/>
          <w:szCs w:val="28"/>
          <w:lang w:val="uk-UA"/>
        </w:rPr>
        <w:t>.4.</w:t>
      </w:r>
      <w:r w:rsidRPr="007359F2">
        <w:rPr>
          <w:sz w:val="28"/>
          <w:szCs w:val="28"/>
          <w:lang w:val="uk-UA"/>
        </w:rPr>
        <w:t xml:space="preserve"> </w:t>
      </w:r>
      <w:r w:rsidR="0079636D">
        <w:rPr>
          <w:sz w:val="28"/>
          <w:szCs w:val="28"/>
          <w:lang w:val="uk-UA"/>
        </w:rPr>
        <w:t>У випадку прийняття відповідного рішення в</w:t>
      </w:r>
      <w:r>
        <w:rPr>
          <w:sz w:val="28"/>
          <w:szCs w:val="28"/>
          <w:lang w:val="uk-UA"/>
        </w:rPr>
        <w:t>і</w:t>
      </w:r>
      <w:r w:rsidR="0079636D">
        <w:rPr>
          <w:sz w:val="28"/>
          <w:szCs w:val="28"/>
          <w:lang w:val="uk-UA"/>
        </w:rPr>
        <w:t>дді</w:t>
      </w:r>
      <w:r>
        <w:rPr>
          <w:sz w:val="28"/>
          <w:szCs w:val="28"/>
          <w:lang w:val="uk-UA"/>
        </w:rPr>
        <w:t>л</w:t>
      </w:r>
      <w:r w:rsidRPr="007359F2">
        <w:rPr>
          <w:sz w:val="28"/>
          <w:szCs w:val="28"/>
          <w:lang w:val="uk-UA"/>
        </w:rPr>
        <w:t xml:space="preserve"> вносить зміни шляхом зазначення нової дати, підпису та печатки у паспорті прив'язки з врахуванням змін, які відбулися у містобудівній документації на місцевому рівні, будівельних нормах, розташуванні існуючих будівель і споруд, інженерних мереж.</w:t>
      </w:r>
    </w:p>
    <w:p w:rsidR="000A4ABF" w:rsidRPr="007359F2" w:rsidRDefault="000A4ABF" w:rsidP="00606047">
      <w:pPr>
        <w:pStyle w:val="western"/>
        <w:spacing w:after="0" w:afterAutospacing="0"/>
        <w:rPr>
          <w:sz w:val="28"/>
          <w:szCs w:val="28"/>
          <w:lang w:val="uk-UA"/>
        </w:rPr>
      </w:pPr>
      <w:r w:rsidRPr="007359F2">
        <w:rPr>
          <w:sz w:val="28"/>
          <w:szCs w:val="28"/>
          <w:lang w:val="uk-UA"/>
        </w:rPr>
        <w:t>6</w:t>
      </w:r>
      <w:r>
        <w:rPr>
          <w:sz w:val="28"/>
          <w:szCs w:val="28"/>
          <w:lang w:val="uk-UA"/>
        </w:rPr>
        <w:t>.5.</w:t>
      </w:r>
      <w:r w:rsidRPr="007359F2">
        <w:rPr>
          <w:sz w:val="28"/>
          <w:szCs w:val="28"/>
          <w:lang w:val="uk-UA"/>
        </w:rPr>
        <w:t xml:space="preserve"> </w:t>
      </w:r>
      <w:r>
        <w:rPr>
          <w:sz w:val="28"/>
          <w:szCs w:val="28"/>
          <w:lang w:val="uk-UA"/>
        </w:rPr>
        <w:t xml:space="preserve"> </w:t>
      </w:r>
      <w:r w:rsidRPr="007359F2">
        <w:rPr>
          <w:sz w:val="28"/>
          <w:szCs w:val="28"/>
          <w:lang w:val="uk-UA"/>
        </w:rPr>
        <w:t>У п</w:t>
      </w:r>
      <w:r>
        <w:rPr>
          <w:sz w:val="28"/>
          <w:szCs w:val="28"/>
          <w:lang w:val="uk-UA"/>
        </w:rPr>
        <w:t>оновленні</w:t>
      </w:r>
      <w:r w:rsidRPr="007359F2">
        <w:rPr>
          <w:sz w:val="28"/>
          <w:szCs w:val="28"/>
          <w:lang w:val="uk-UA"/>
        </w:rPr>
        <w:t xml:space="preserve"> договору особистого строкового  сервітуту  та паспорту прив’язки  ТС може бути відмовлено у разі:</w:t>
      </w:r>
    </w:p>
    <w:p w:rsidR="000A4ABF" w:rsidRPr="007359F2" w:rsidRDefault="000A4ABF" w:rsidP="00B82A92">
      <w:pPr>
        <w:pStyle w:val="western"/>
        <w:spacing w:before="0" w:beforeAutospacing="0" w:after="0" w:afterAutospacing="0"/>
        <w:rPr>
          <w:sz w:val="28"/>
          <w:szCs w:val="28"/>
          <w:lang w:val="uk-UA"/>
        </w:rPr>
      </w:pPr>
      <w:r w:rsidRPr="007359F2">
        <w:rPr>
          <w:sz w:val="28"/>
          <w:szCs w:val="28"/>
          <w:lang w:val="uk-UA"/>
        </w:rPr>
        <w:t>- змін, які відбулися у містобудівній документації на місцевому рівні, будівельних нормах, нормативно-правових актах, рішень сесій Лубенської міської ради  які безпосередньо впливають на розміщення та експлуатацію ТС;</w:t>
      </w:r>
    </w:p>
    <w:p w:rsidR="000A4ABF" w:rsidRPr="007359F2" w:rsidRDefault="000A4ABF" w:rsidP="00B82A92">
      <w:pPr>
        <w:pStyle w:val="western"/>
        <w:spacing w:before="0" w:beforeAutospacing="0" w:after="0" w:afterAutospacing="0"/>
        <w:rPr>
          <w:sz w:val="28"/>
          <w:szCs w:val="28"/>
          <w:lang w:val="uk-UA"/>
        </w:rPr>
      </w:pPr>
      <w:r w:rsidRPr="007359F2">
        <w:rPr>
          <w:sz w:val="28"/>
          <w:szCs w:val="28"/>
          <w:lang w:val="uk-UA"/>
        </w:rPr>
        <w:t>- розташуванні будівель і споруд, інженерних мереж в межах території розміщення ТС;</w:t>
      </w:r>
    </w:p>
    <w:p w:rsidR="00B82A92" w:rsidRDefault="00B82A92" w:rsidP="00B82A92">
      <w:pPr>
        <w:pStyle w:val="western"/>
        <w:spacing w:before="0" w:beforeAutospacing="0" w:after="0" w:afterAutospacing="0"/>
        <w:rPr>
          <w:sz w:val="28"/>
          <w:szCs w:val="28"/>
          <w:lang w:val="uk-UA"/>
        </w:rPr>
      </w:pPr>
    </w:p>
    <w:p w:rsidR="000A4ABF" w:rsidRPr="007359F2" w:rsidRDefault="000A4ABF" w:rsidP="00B82A92">
      <w:pPr>
        <w:pStyle w:val="western"/>
        <w:spacing w:before="0" w:beforeAutospacing="0" w:after="0" w:afterAutospacing="0"/>
        <w:rPr>
          <w:sz w:val="28"/>
          <w:szCs w:val="28"/>
          <w:lang w:val="uk-UA"/>
        </w:rPr>
      </w:pPr>
      <w:r w:rsidRPr="007359F2">
        <w:rPr>
          <w:sz w:val="28"/>
          <w:szCs w:val="28"/>
          <w:lang w:val="uk-UA"/>
        </w:rPr>
        <w:lastRenderedPageBreak/>
        <w:t>- недотримання замовником строків, зазначених в п. 5.3. Положення;</w:t>
      </w:r>
    </w:p>
    <w:p w:rsidR="000A4ABF" w:rsidRDefault="000A4ABF" w:rsidP="00B82A92">
      <w:pPr>
        <w:pStyle w:val="western"/>
        <w:spacing w:before="0" w:beforeAutospacing="0" w:after="0" w:afterAutospacing="0"/>
        <w:rPr>
          <w:sz w:val="28"/>
          <w:szCs w:val="28"/>
          <w:lang w:val="uk-UA"/>
        </w:rPr>
      </w:pPr>
      <w:r w:rsidRPr="007359F2">
        <w:rPr>
          <w:sz w:val="28"/>
          <w:szCs w:val="28"/>
          <w:lang w:val="uk-UA"/>
        </w:rPr>
        <w:t>- недотримання вимог паспорта прив'язки ТС</w:t>
      </w:r>
      <w:r>
        <w:rPr>
          <w:sz w:val="28"/>
          <w:szCs w:val="28"/>
          <w:lang w:val="uk-UA"/>
        </w:rPr>
        <w:t>;</w:t>
      </w:r>
      <w:r w:rsidRPr="007359F2">
        <w:rPr>
          <w:sz w:val="28"/>
          <w:szCs w:val="28"/>
          <w:lang w:val="uk-UA"/>
        </w:rPr>
        <w:t xml:space="preserve"> </w:t>
      </w:r>
    </w:p>
    <w:p w:rsidR="000A4ABF" w:rsidRPr="007359F2" w:rsidRDefault="000A4ABF" w:rsidP="00B82A92">
      <w:pPr>
        <w:pStyle w:val="western"/>
        <w:spacing w:before="0" w:beforeAutospacing="0" w:after="0" w:afterAutospacing="0"/>
        <w:rPr>
          <w:sz w:val="28"/>
          <w:szCs w:val="28"/>
          <w:lang w:val="uk-UA"/>
        </w:rPr>
      </w:pPr>
      <w:r>
        <w:rPr>
          <w:sz w:val="28"/>
          <w:szCs w:val="28"/>
          <w:lang w:val="uk-UA"/>
        </w:rPr>
        <w:t>- ненадання документів зазначених в п.6.3 цього Положення.</w:t>
      </w:r>
    </w:p>
    <w:p w:rsidR="000A4ABF" w:rsidRPr="007359F2" w:rsidRDefault="000A4ABF" w:rsidP="003F737E">
      <w:pPr>
        <w:pStyle w:val="western"/>
        <w:spacing w:after="0" w:afterAutospacing="0"/>
        <w:rPr>
          <w:sz w:val="28"/>
          <w:szCs w:val="28"/>
          <w:lang w:val="uk-UA"/>
        </w:rPr>
      </w:pPr>
      <w:r w:rsidRPr="007359F2">
        <w:rPr>
          <w:sz w:val="28"/>
          <w:szCs w:val="28"/>
          <w:lang w:val="uk-UA"/>
        </w:rPr>
        <w:t>6.</w:t>
      </w:r>
      <w:r>
        <w:rPr>
          <w:sz w:val="28"/>
          <w:szCs w:val="28"/>
          <w:lang w:val="uk-UA"/>
        </w:rPr>
        <w:t>6.</w:t>
      </w:r>
      <w:r w:rsidRPr="007359F2">
        <w:rPr>
          <w:sz w:val="28"/>
          <w:szCs w:val="28"/>
          <w:lang w:val="uk-UA"/>
        </w:rPr>
        <w:t xml:space="preserve"> У випадку відмови в продовженні договору особистого строкового  сервітуту міська рада зобов’язує Замовника демонтувати ТС та відновити благоустрій на місці розміщення ТС в двотижневий термін. </w:t>
      </w:r>
    </w:p>
    <w:p w:rsidR="000A4ABF" w:rsidRPr="007359F2" w:rsidRDefault="000A4ABF" w:rsidP="00B06CCA">
      <w:pPr>
        <w:pStyle w:val="western"/>
        <w:spacing w:after="0" w:afterAutospacing="0"/>
        <w:rPr>
          <w:sz w:val="28"/>
          <w:szCs w:val="28"/>
          <w:lang w:val="uk-UA"/>
        </w:rPr>
      </w:pPr>
      <w:r w:rsidRPr="007359F2">
        <w:rPr>
          <w:sz w:val="28"/>
          <w:szCs w:val="28"/>
          <w:lang w:val="uk-UA"/>
        </w:rPr>
        <w:t>6.</w:t>
      </w:r>
      <w:r>
        <w:rPr>
          <w:sz w:val="28"/>
          <w:szCs w:val="28"/>
          <w:lang w:val="uk-UA"/>
        </w:rPr>
        <w:t xml:space="preserve">7. </w:t>
      </w:r>
      <w:r w:rsidRPr="007359F2">
        <w:rPr>
          <w:sz w:val="28"/>
          <w:szCs w:val="28"/>
          <w:lang w:val="uk-UA"/>
        </w:rPr>
        <w:t xml:space="preserve"> Дія паспорта прив'язки призупиняється </w:t>
      </w:r>
      <w:r>
        <w:rPr>
          <w:sz w:val="28"/>
          <w:szCs w:val="28"/>
          <w:lang w:val="uk-UA"/>
        </w:rPr>
        <w:t>Відділом</w:t>
      </w:r>
      <w:r w:rsidRPr="007359F2">
        <w:rPr>
          <w:sz w:val="28"/>
          <w:szCs w:val="28"/>
          <w:lang w:val="uk-UA"/>
        </w:rPr>
        <w:t xml:space="preserve"> за таких умов:</w:t>
      </w:r>
    </w:p>
    <w:p w:rsidR="000A4ABF" w:rsidRPr="007359F2" w:rsidRDefault="000A4ABF" w:rsidP="00853641">
      <w:pPr>
        <w:pStyle w:val="western"/>
        <w:spacing w:after="0" w:afterAutospacing="0"/>
        <w:rPr>
          <w:sz w:val="28"/>
          <w:szCs w:val="28"/>
          <w:lang w:val="uk-UA"/>
        </w:rPr>
      </w:pPr>
      <w:r w:rsidRPr="007359F2">
        <w:rPr>
          <w:sz w:val="28"/>
          <w:szCs w:val="28"/>
          <w:lang w:val="uk-UA"/>
        </w:rPr>
        <w:t>- необхідність проведення планових ремонтних робіт на земельній ділянці, на якій розміщена ТС, - з обов'язковим попередженням власника ТС за 1 місяць;</w:t>
      </w:r>
    </w:p>
    <w:p w:rsidR="000A4ABF" w:rsidRPr="007359F2" w:rsidRDefault="000A4ABF" w:rsidP="00853641">
      <w:pPr>
        <w:pStyle w:val="western"/>
        <w:spacing w:after="0" w:afterAutospacing="0"/>
        <w:rPr>
          <w:sz w:val="28"/>
          <w:szCs w:val="28"/>
          <w:lang w:val="uk-UA"/>
        </w:rPr>
      </w:pPr>
      <w:r w:rsidRPr="007359F2">
        <w:rPr>
          <w:sz w:val="28"/>
          <w:szCs w:val="28"/>
          <w:lang w:val="uk-UA"/>
        </w:rPr>
        <w:t xml:space="preserve">- необхідність проведення аварійних ремонтних робіт на земельній ділянці, на якій розміщена ТС, - без попередження. </w:t>
      </w:r>
    </w:p>
    <w:p w:rsidR="000A4ABF" w:rsidRPr="007359F2" w:rsidRDefault="000A4ABF" w:rsidP="00853641">
      <w:pPr>
        <w:pStyle w:val="western"/>
        <w:spacing w:after="0" w:afterAutospacing="0"/>
        <w:rPr>
          <w:sz w:val="28"/>
          <w:szCs w:val="28"/>
          <w:lang w:val="uk-UA"/>
        </w:rPr>
      </w:pPr>
      <w:r w:rsidRPr="007359F2">
        <w:rPr>
          <w:sz w:val="28"/>
          <w:szCs w:val="28"/>
          <w:lang w:val="uk-UA"/>
        </w:rPr>
        <w:t>6.</w:t>
      </w:r>
      <w:r>
        <w:rPr>
          <w:sz w:val="28"/>
          <w:szCs w:val="28"/>
          <w:lang w:val="uk-UA"/>
        </w:rPr>
        <w:t>8.</w:t>
      </w:r>
      <w:r w:rsidRPr="007359F2">
        <w:rPr>
          <w:sz w:val="28"/>
          <w:szCs w:val="28"/>
          <w:lang w:val="uk-UA"/>
        </w:rPr>
        <w:t xml:space="preserve"> </w:t>
      </w:r>
      <w:proofErr w:type="spellStart"/>
      <w:r w:rsidRPr="007359F2">
        <w:rPr>
          <w:sz w:val="28"/>
          <w:szCs w:val="28"/>
          <w:lang w:val="uk-UA"/>
        </w:rPr>
        <w:t>Балансоутримувачі</w:t>
      </w:r>
      <w:proofErr w:type="spellEnd"/>
      <w:r w:rsidRPr="007359F2">
        <w:rPr>
          <w:sz w:val="28"/>
          <w:szCs w:val="28"/>
          <w:lang w:val="uk-UA"/>
        </w:rPr>
        <w:t xml:space="preserve"> інженерних мереж зобов’язані попередити </w:t>
      </w:r>
      <w:r>
        <w:rPr>
          <w:sz w:val="28"/>
          <w:szCs w:val="28"/>
          <w:lang w:val="uk-UA"/>
        </w:rPr>
        <w:t>Відділ</w:t>
      </w:r>
      <w:r w:rsidRPr="007359F2">
        <w:rPr>
          <w:sz w:val="28"/>
          <w:szCs w:val="28"/>
          <w:lang w:val="uk-UA"/>
        </w:rPr>
        <w:t xml:space="preserve"> письмово про проведення ремонтних робіт:</w:t>
      </w:r>
    </w:p>
    <w:p w:rsidR="000A4ABF" w:rsidRPr="007359F2" w:rsidRDefault="000A4ABF" w:rsidP="00853641">
      <w:pPr>
        <w:pStyle w:val="western"/>
        <w:spacing w:after="0" w:afterAutospacing="0"/>
        <w:rPr>
          <w:sz w:val="28"/>
          <w:szCs w:val="28"/>
          <w:lang w:val="uk-UA"/>
        </w:rPr>
      </w:pPr>
      <w:r w:rsidRPr="007359F2">
        <w:rPr>
          <w:sz w:val="28"/>
          <w:szCs w:val="28"/>
          <w:lang w:val="uk-UA"/>
        </w:rPr>
        <w:t>планових ремонтних робіт – за 40 календарних днів до дати їх проведення із зазначенням терміну проведення робіт;</w:t>
      </w:r>
    </w:p>
    <w:p w:rsidR="000A4ABF" w:rsidRPr="007359F2" w:rsidRDefault="000A4ABF" w:rsidP="00853641">
      <w:pPr>
        <w:pStyle w:val="western"/>
        <w:spacing w:after="0" w:afterAutospacing="0"/>
        <w:rPr>
          <w:sz w:val="28"/>
          <w:szCs w:val="28"/>
          <w:lang w:val="uk-UA"/>
        </w:rPr>
      </w:pPr>
      <w:r w:rsidRPr="007359F2">
        <w:rPr>
          <w:sz w:val="28"/>
          <w:szCs w:val="28"/>
          <w:lang w:val="uk-UA"/>
        </w:rPr>
        <w:t>аварійних ремонтних робіт – протягом двох годин з часу виникнення аварійної ситуації із зазначенням терміну проведення робіт.</w:t>
      </w:r>
    </w:p>
    <w:p w:rsidR="000A4ABF" w:rsidRPr="007359F2" w:rsidRDefault="000A4ABF" w:rsidP="008622BA">
      <w:pPr>
        <w:pStyle w:val="western"/>
        <w:spacing w:after="0" w:afterAutospacing="0"/>
        <w:rPr>
          <w:sz w:val="28"/>
          <w:szCs w:val="28"/>
          <w:lang w:val="uk-UA"/>
        </w:rPr>
      </w:pPr>
      <w:r w:rsidRPr="007359F2">
        <w:rPr>
          <w:sz w:val="28"/>
          <w:szCs w:val="28"/>
          <w:lang w:val="uk-UA"/>
        </w:rPr>
        <w:t>6.</w:t>
      </w:r>
      <w:r>
        <w:rPr>
          <w:sz w:val="28"/>
          <w:szCs w:val="28"/>
          <w:lang w:val="uk-UA"/>
        </w:rPr>
        <w:t>9.</w:t>
      </w:r>
      <w:r w:rsidRPr="007359F2">
        <w:rPr>
          <w:sz w:val="28"/>
          <w:szCs w:val="28"/>
          <w:lang w:val="uk-UA"/>
        </w:rPr>
        <w:t xml:space="preserve"> Призупинення дії дозволу на розміщення ТС оформлюється</w:t>
      </w:r>
      <w:r>
        <w:rPr>
          <w:sz w:val="28"/>
          <w:szCs w:val="28"/>
          <w:lang w:val="uk-UA"/>
        </w:rPr>
        <w:t xml:space="preserve"> листом за підписом начальника Відділу</w:t>
      </w:r>
      <w:r w:rsidRPr="007359F2">
        <w:rPr>
          <w:sz w:val="28"/>
          <w:szCs w:val="28"/>
          <w:lang w:val="uk-UA"/>
        </w:rPr>
        <w:t xml:space="preserve">. До листа додається викопіювання з плану міста М 1:500 із показом тимчасового місця розміщення ТС. Лист про призупинення паспорту прив’язки ТС оформлюється в двох примірниках, один з яких знаходиться </w:t>
      </w:r>
      <w:r>
        <w:rPr>
          <w:sz w:val="28"/>
          <w:szCs w:val="28"/>
          <w:lang w:val="uk-UA"/>
        </w:rPr>
        <w:t>у Відділі</w:t>
      </w:r>
      <w:r w:rsidRPr="007359F2">
        <w:rPr>
          <w:sz w:val="28"/>
          <w:szCs w:val="28"/>
          <w:lang w:val="uk-UA"/>
        </w:rPr>
        <w:t>, другий – надається замовнику під підпис, або направляється поштою (листом з повідомленням) на адресу, зазначену в паспорті прив’язки ТС.</w:t>
      </w:r>
    </w:p>
    <w:p w:rsidR="000A4ABF" w:rsidRPr="007359F2" w:rsidRDefault="000A4ABF" w:rsidP="00853641">
      <w:pPr>
        <w:pStyle w:val="western"/>
        <w:spacing w:after="0" w:afterAutospacing="0"/>
        <w:rPr>
          <w:sz w:val="28"/>
          <w:szCs w:val="28"/>
          <w:lang w:val="uk-UA"/>
        </w:rPr>
      </w:pPr>
      <w:r w:rsidRPr="007359F2">
        <w:rPr>
          <w:sz w:val="28"/>
          <w:szCs w:val="28"/>
          <w:lang w:val="uk-UA"/>
        </w:rPr>
        <w:t>6.</w:t>
      </w:r>
      <w:r>
        <w:rPr>
          <w:sz w:val="28"/>
          <w:szCs w:val="28"/>
          <w:lang w:val="uk-UA"/>
        </w:rPr>
        <w:t xml:space="preserve">10. </w:t>
      </w:r>
      <w:r w:rsidRPr="007359F2">
        <w:rPr>
          <w:sz w:val="28"/>
          <w:szCs w:val="28"/>
          <w:lang w:val="uk-UA"/>
        </w:rPr>
        <w:t xml:space="preserve">Підставами для відновлення дії дозволу на розміщення ТС є завершення планових ремонтних робіт або аварійних ремонтних робіт. </w:t>
      </w:r>
    </w:p>
    <w:p w:rsidR="000A4ABF" w:rsidRPr="000B488A" w:rsidRDefault="000A4ABF" w:rsidP="00CD47C0">
      <w:pPr>
        <w:rPr>
          <w:sz w:val="28"/>
          <w:szCs w:val="28"/>
          <w:lang w:val="uk-UA"/>
        </w:rPr>
      </w:pPr>
      <w:r w:rsidRPr="00CD47C0">
        <w:rPr>
          <w:sz w:val="28"/>
          <w:szCs w:val="28"/>
          <w:lang w:val="uk-UA"/>
        </w:rPr>
        <w:t xml:space="preserve">6.11. Дія дозволу на розміщення ТС анулюється </w:t>
      </w:r>
      <w:r w:rsidR="00010A7A" w:rsidRPr="00CD47C0">
        <w:rPr>
          <w:sz w:val="28"/>
          <w:szCs w:val="28"/>
          <w:lang w:val="uk-UA"/>
        </w:rPr>
        <w:t xml:space="preserve">за поданням </w:t>
      </w:r>
      <w:bookmarkStart w:id="0" w:name="OLE_LINK1"/>
      <w:r w:rsidR="00010A7A" w:rsidRPr="000630E7">
        <w:rPr>
          <w:sz w:val="28"/>
          <w:szCs w:val="28"/>
          <w:lang w:val="uk-UA"/>
        </w:rPr>
        <w:t xml:space="preserve">відділу містобудування та архітектури </w:t>
      </w:r>
      <w:bookmarkEnd w:id="0"/>
      <w:r w:rsidRPr="000630E7">
        <w:rPr>
          <w:sz w:val="28"/>
          <w:szCs w:val="28"/>
          <w:lang w:val="uk-UA"/>
        </w:rPr>
        <w:t>на підст</w:t>
      </w:r>
      <w:r w:rsidRPr="00CD47C0">
        <w:rPr>
          <w:sz w:val="28"/>
          <w:szCs w:val="28"/>
          <w:lang w:val="uk-UA"/>
        </w:rPr>
        <w:t xml:space="preserve">аві рішення Лубенської міської ради </w:t>
      </w:r>
      <w:r w:rsidRPr="000B488A">
        <w:rPr>
          <w:sz w:val="28"/>
          <w:szCs w:val="28"/>
          <w:lang w:val="uk-UA"/>
        </w:rPr>
        <w:t>за таких умов:</w:t>
      </w:r>
    </w:p>
    <w:p w:rsidR="000A4ABF" w:rsidRPr="00CD47C0" w:rsidRDefault="000A4ABF" w:rsidP="00CD47C0">
      <w:pPr>
        <w:ind w:firstLine="567"/>
        <w:rPr>
          <w:sz w:val="28"/>
          <w:szCs w:val="28"/>
          <w:lang w:val="uk-UA"/>
        </w:rPr>
      </w:pPr>
      <w:r w:rsidRPr="00CD47C0">
        <w:rPr>
          <w:sz w:val="28"/>
          <w:szCs w:val="28"/>
          <w:lang w:val="uk-UA"/>
        </w:rPr>
        <w:t>- недотримання вимог паспорта прив'язки при встановленні</w:t>
      </w:r>
      <w:r w:rsidR="00CD47C0">
        <w:rPr>
          <w:sz w:val="28"/>
          <w:szCs w:val="28"/>
          <w:lang w:val="uk-UA"/>
        </w:rPr>
        <w:t xml:space="preserve"> ТС</w:t>
      </w:r>
      <w:r w:rsidRPr="00CD47C0">
        <w:rPr>
          <w:sz w:val="28"/>
          <w:szCs w:val="28"/>
          <w:lang w:val="uk-UA"/>
        </w:rPr>
        <w:t>;</w:t>
      </w:r>
    </w:p>
    <w:p w:rsidR="000A4ABF" w:rsidRDefault="0079636D" w:rsidP="00CD47C0">
      <w:pPr>
        <w:ind w:firstLine="567"/>
        <w:rPr>
          <w:sz w:val="28"/>
          <w:szCs w:val="28"/>
          <w:lang w:val="uk-UA"/>
        </w:rPr>
      </w:pPr>
      <w:r>
        <w:rPr>
          <w:sz w:val="28"/>
          <w:szCs w:val="28"/>
          <w:lang w:val="uk-UA"/>
        </w:rPr>
        <w:t>- недотримання</w:t>
      </w:r>
      <w:r w:rsidR="000A4ABF" w:rsidRPr="00CD47C0">
        <w:rPr>
          <w:sz w:val="28"/>
          <w:szCs w:val="28"/>
          <w:lang w:val="uk-UA"/>
        </w:rPr>
        <w:t xml:space="preserve"> замовником умов договору особистого строкового договору;</w:t>
      </w:r>
    </w:p>
    <w:p w:rsidR="00CD47C0" w:rsidRPr="000630E7" w:rsidRDefault="00CD47C0" w:rsidP="00CD47C0">
      <w:pPr>
        <w:ind w:firstLine="567"/>
        <w:rPr>
          <w:sz w:val="28"/>
          <w:szCs w:val="28"/>
          <w:lang w:val="uk-UA"/>
        </w:rPr>
      </w:pPr>
      <w:r w:rsidRPr="000630E7">
        <w:rPr>
          <w:sz w:val="28"/>
          <w:szCs w:val="28"/>
          <w:lang w:val="uk-UA"/>
        </w:rPr>
        <w:t xml:space="preserve">- невиконання приписів </w:t>
      </w:r>
      <w:r w:rsidRPr="000630E7">
        <w:rPr>
          <w:sz w:val="28"/>
          <w:szCs w:val="28"/>
          <w:lang w:val="uk-UA"/>
        </w:rPr>
        <w:fldChar w:fldCharType="begin"/>
      </w:r>
      <w:r w:rsidRPr="000630E7">
        <w:rPr>
          <w:sz w:val="28"/>
          <w:szCs w:val="28"/>
          <w:lang w:val="uk-UA"/>
        </w:rPr>
        <w:instrText xml:space="preserve"> LINK </w:instrText>
      </w:r>
      <w:r w:rsidR="00FC628E">
        <w:rPr>
          <w:sz w:val="28"/>
          <w:szCs w:val="28"/>
          <w:lang w:val="uk-UA"/>
        </w:rPr>
        <w:instrText xml:space="preserve">Word.Document.12 "D:\\Света\\ТС\\Положення по ТС\\Редакція Положення.docx" OLE_LINK1 </w:instrText>
      </w:r>
      <w:r w:rsidRPr="000630E7">
        <w:rPr>
          <w:sz w:val="28"/>
          <w:szCs w:val="28"/>
          <w:lang w:val="uk-UA"/>
        </w:rPr>
        <w:instrText xml:space="preserve">\a \r </w:instrText>
      </w:r>
      <w:r w:rsidR="000630E7">
        <w:rPr>
          <w:sz w:val="28"/>
          <w:szCs w:val="28"/>
          <w:lang w:val="uk-UA"/>
        </w:rPr>
        <w:instrText xml:space="preserve"> \* MERGEFORMAT </w:instrText>
      </w:r>
      <w:r w:rsidRPr="000630E7">
        <w:rPr>
          <w:sz w:val="28"/>
          <w:szCs w:val="28"/>
          <w:lang w:val="uk-UA"/>
        </w:rPr>
        <w:fldChar w:fldCharType="separate"/>
      </w:r>
      <w:r w:rsidRPr="000630E7">
        <w:rPr>
          <w:sz w:val="28"/>
          <w:szCs w:val="28"/>
          <w:lang w:val="uk-UA"/>
        </w:rPr>
        <w:t>відділу містобудування та архітектури про зовнішній стан (п. 8.6 та п. 9.3</w:t>
      </w:r>
      <w:r w:rsidR="000630E7" w:rsidRPr="000630E7">
        <w:rPr>
          <w:sz w:val="28"/>
          <w:szCs w:val="28"/>
          <w:lang w:val="uk-UA"/>
        </w:rPr>
        <w:t xml:space="preserve"> </w:t>
      </w:r>
      <w:r w:rsidRPr="000630E7">
        <w:rPr>
          <w:sz w:val="28"/>
          <w:szCs w:val="28"/>
          <w:lang w:val="uk-UA"/>
        </w:rPr>
        <w:t xml:space="preserve">цього Положення) </w:t>
      </w:r>
      <w:r w:rsidRPr="000630E7">
        <w:rPr>
          <w:sz w:val="28"/>
          <w:szCs w:val="28"/>
          <w:lang w:val="uk-UA"/>
        </w:rPr>
        <w:fldChar w:fldCharType="end"/>
      </w:r>
    </w:p>
    <w:p w:rsidR="000A4ABF" w:rsidRPr="00CD47C0" w:rsidRDefault="000A4ABF" w:rsidP="00CD47C0">
      <w:pPr>
        <w:ind w:firstLine="567"/>
        <w:rPr>
          <w:sz w:val="28"/>
          <w:szCs w:val="28"/>
          <w:lang w:val="uk-UA"/>
        </w:rPr>
      </w:pPr>
      <w:r w:rsidRPr="00CD47C0">
        <w:rPr>
          <w:sz w:val="28"/>
          <w:szCs w:val="28"/>
          <w:lang w:val="uk-UA"/>
        </w:rPr>
        <w:t>- не</w:t>
      </w:r>
      <w:r w:rsidR="00CD47C0">
        <w:rPr>
          <w:sz w:val="28"/>
          <w:szCs w:val="28"/>
          <w:lang w:val="uk-UA"/>
        </w:rPr>
        <w:t xml:space="preserve"> </w:t>
      </w:r>
      <w:r w:rsidRPr="00CD47C0">
        <w:rPr>
          <w:sz w:val="28"/>
          <w:szCs w:val="28"/>
          <w:lang w:val="uk-UA"/>
        </w:rPr>
        <w:t>встановлення ТС протягом 6 місяців з дати отримання паспорта прив'язки;</w:t>
      </w:r>
    </w:p>
    <w:p w:rsidR="000A4ABF" w:rsidRPr="00CD47C0" w:rsidRDefault="000A4ABF" w:rsidP="00CD47C0">
      <w:pPr>
        <w:ind w:firstLine="567"/>
        <w:rPr>
          <w:sz w:val="28"/>
          <w:szCs w:val="28"/>
          <w:lang w:val="uk-UA"/>
        </w:rPr>
      </w:pPr>
      <w:r w:rsidRPr="00CD47C0">
        <w:rPr>
          <w:sz w:val="28"/>
          <w:szCs w:val="28"/>
          <w:lang w:val="uk-UA"/>
        </w:rPr>
        <w:lastRenderedPageBreak/>
        <w:t>- складення трьох протоколів протягом  року  про адміністративне правопорушення за статтею 152 Кодексу України  про адміністративні правопорушення ;</w:t>
      </w:r>
    </w:p>
    <w:p w:rsidR="000A4ABF" w:rsidRPr="00CD47C0" w:rsidRDefault="000A4ABF" w:rsidP="00CD47C0">
      <w:pPr>
        <w:ind w:firstLine="567"/>
        <w:rPr>
          <w:sz w:val="28"/>
          <w:szCs w:val="28"/>
          <w:lang w:val="uk-UA"/>
        </w:rPr>
      </w:pPr>
      <w:r w:rsidRPr="00CD47C0">
        <w:rPr>
          <w:sz w:val="28"/>
          <w:szCs w:val="28"/>
          <w:lang w:val="uk-UA"/>
        </w:rPr>
        <w:t>- надання недостовірних відомостей у документах, зазначених у пункті 5.1. цього Положення, під час підготовки паспорта прив'язки ТС.</w:t>
      </w:r>
    </w:p>
    <w:p w:rsidR="000A4ABF" w:rsidRPr="00CD47C0" w:rsidRDefault="000A4ABF" w:rsidP="002A5A97">
      <w:pPr>
        <w:pStyle w:val="western"/>
        <w:spacing w:after="0" w:afterAutospacing="0"/>
        <w:ind w:firstLine="547"/>
        <w:jc w:val="center"/>
        <w:rPr>
          <w:sz w:val="28"/>
          <w:szCs w:val="28"/>
          <w:lang w:val="uk-UA"/>
        </w:rPr>
      </w:pPr>
      <w:r w:rsidRPr="00CD47C0">
        <w:rPr>
          <w:b/>
          <w:bCs/>
          <w:sz w:val="28"/>
          <w:szCs w:val="28"/>
          <w:lang w:val="uk-UA"/>
        </w:rPr>
        <w:t>7. Встановлення ТС.</w:t>
      </w:r>
    </w:p>
    <w:p w:rsidR="000A4ABF" w:rsidRPr="007359F2" w:rsidRDefault="000A4ABF" w:rsidP="00B06CCA">
      <w:pPr>
        <w:pStyle w:val="western"/>
        <w:spacing w:after="0" w:afterAutospacing="0"/>
        <w:rPr>
          <w:sz w:val="28"/>
          <w:szCs w:val="28"/>
          <w:lang w:val="uk-UA"/>
        </w:rPr>
      </w:pPr>
      <w:r w:rsidRPr="007359F2">
        <w:rPr>
          <w:sz w:val="28"/>
          <w:szCs w:val="28"/>
          <w:lang w:val="uk-UA"/>
        </w:rPr>
        <w:t>7</w:t>
      </w:r>
      <w:r>
        <w:rPr>
          <w:sz w:val="28"/>
          <w:szCs w:val="28"/>
          <w:lang w:val="uk-UA"/>
        </w:rPr>
        <w:t xml:space="preserve">.1.  </w:t>
      </w:r>
      <w:r w:rsidRPr="007359F2">
        <w:rPr>
          <w:sz w:val="28"/>
          <w:szCs w:val="28"/>
          <w:lang w:val="uk-UA"/>
        </w:rPr>
        <w:t xml:space="preserve">Встановлення ТС здійснюється відповідно до паспорта прив'язки. </w:t>
      </w:r>
    </w:p>
    <w:p w:rsidR="000A4ABF" w:rsidRPr="007359F2" w:rsidRDefault="000A4ABF" w:rsidP="00B06CCA">
      <w:pPr>
        <w:pStyle w:val="western"/>
        <w:spacing w:after="0" w:afterAutospacing="0"/>
        <w:rPr>
          <w:sz w:val="28"/>
          <w:szCs w:val="28"/>
          <w:lang w:val="uk-UA"/>
        </w:rPr>
      </w:pPr>
      <w:r w:rsidRPr="007359F2">
        <w:rPr>
          <w:sz w:val="28"/>
          <w:szCs w:val="28"/>
          <w:lang w:val="uk-UA"/>
        </w:rPr>
        <w:t>7</w:t>
      </w:r>
      <w:r>
        <w:rPr>
          <w:sz w:val="28"/>
          <w:szCs w:val="28"/>
          <w:lang w:val="uk-UA"/>
        </w:rPr>
        <w:t xml:space="preserve">.2. </w:t>
      </w:r>
      <w:r w:rsidRPr="007359F2">
        <w:rPr>
          <w:sz w:val="28"/>
          <w:szCs w:val="28"/>
          <w:lang w:val="uk-UA"/>
        </w:rPr>
        <w:t xml:space="preserve"> Відхилення від паспорта прив'язки ТС не допускається. </w:t>
      </w:r>
    </w:p>
    <w:p w:rsidR="000A4ABF" w:rsidRPr="007359F2" w:rsidRDefault="000A4ABF" w:rsidP="00B06CCA">
      <w:pPr>
        <w:pStyle w:val="western"/>
        <w:spacing w:after="0" w:afterAutospacing="0"/>
        <w:rPr>
          <w:sz w:val="28"/>
          <w:szCs w:val="28"/>
          <w:lang w:val="uk-UA"/>
        </w:rPr>
      </w:pPr>
      <w:r w:rsidRPr="007359F2">
        <w:rPr>
          <w:sz w:val="28"/>
          <w:szCs w:val="28"/>
          <w:lang w:val="uk-UA"/>
        </w:rPr>
        <w:t>7</w:t>
      </w:r>
      <w:r>
        <w:rPr>
          <w:sz w:val="28"/>
          <w:szCs w:val="28"/>
          <w:lang w:val="uk-UA"/>
        </w:rPr>
        <w:t xml:space="preserve">.3. </w:t>
      </w:r>
      <w:r w:rsidRPr="007359F2">
        <w:rPr>
          <w:sz w:val="28"/>
          <w:szCs w:val="28"/>
          <w:lang w:val="uk-UA"/>
        </w:rPr>
        <w:t xml:space="preserve"> Виконання благоустрою замовником є обов'язковим. </w:t>
      </w:r>
    </w:p>
    <w:p w:rsidR="000A4ABF" w:rsidRPr="007359F2" w:rsidRDefault="000A4ABF" w:rsidP="008622BA">
      <w:pPr>
        <w:pStyle w:val="western"/>
        <w:spacing w:after="0" w:afterAutospacing="0"/>
        <w:rPr>
          <w:sz w:val="28"/>
          <w:szCs w:val="28"/>
          <w:lang w:val="uk-UA"/>
        </w:rPr>
      </w:pPr>
      <w:r w:rsidRPr="007359F2">
        <w:rPr>
          <w:sz w:val="28"/>
          <w:szCs w:val="28"/>
          <w:lang w:val="uk-UA"/>
        </w:rPr>
        <w:t>7</w:t>
      </w:r>
      <w:r>
        <w:rPr>
          <w:sz w:val="28"/>
          <w:szCs w:val="28"/>
          <w:lang w:val="uk-UA"/>
        </w:rPr>
        <w:t xml:space="preserve">.4. </w:t>
      </w:r>
      <w:r w:rsidRPr="007359F2">
        <w:rPr>
          <w:sz w:val="28"/>
          <w:szCs w:val="28"/>
          <w:lang w:val="uk-UA"/>
        </w:rPr>
        <w:t xml:space="preserve">Протягом 5 днів після розміщення ТС замовник зобов’язаний подати до </w:t>
      </w:r>
      <w:r w:rsidR="001A2E12">
        <w:rPr>
          <w:sz w:val="28"/>
          <w:szCs w:val="28"/>
          <w:lang w:val="uk-UA"/>
        </w:rPr>
        <w:t xml:space="preserve">відділу </w:t>
      </w:r>
      <w:r w:rsidRPr="007359F2">
        <w:rPr>
          <w:sz w:val="28"/>
          <w:szCs w:val="28"/>
          <w:lang w:val="uk-UA"/>
        </w:rPr>
        <w:t xml:space="preserve">письмову заяву-декларацію за формою, наведеною у додатку </w:t>
      </w:r>
      <w:r w:rsidR="001A2E12">
        <w:rPr>
          <w:sz w:val="28"/>
          <w:szCs w:val="28"/>
          <w:lang w:val="uk-UA"/>
        </w:rPr>
        <w:t>3</w:t>
      </w:r>
      <w:r w:rsidRPr="007359F2">
        <w:rPr>
          <w:sz w:val="28"/>
          <w:szCs w:val="28"/>
          <w:lang w:val="uk-UA"/>
        </w:rPr>
        <w:t xml:space="preserve"> до цього Положення, у якій зазначає, що він виконав вимоги паспорта прив'язки. </w:t>
      </w:r>
    </w:p>
    <w:p w:rsidR="000A4ABF" w:rsidRPr="00CD47C0" w:rsidRDefault="000A4ABF" w:rsidP="00CD47C0">
      <w:pPr>
        <w:pStyle w:val="western"/>
        <w:spacing w:after="0" w:afterAutospacing="0"/>
        <w:rPr>
          <w:sz w:val="28"/>
          <w:szCs w:val="28"/>
          <w:lang w:val="uk-UA"/>
        </w:rPr>
      </w:pPr>
      <w:r w:rsidRPr="00CD47C0">
        <w:rPr>
          <w:sz w:val="28"/>
          <w:szCs w:val="28"/>
          <w:lang w:val="uk-UA"/>
        </w:rPr>
        <w:t xml:space="preserve">7.5.  Розміщення та встановлення ТС самовільно забороняється. </w:t>
      </w:r>
    </w:p>
    <w:p w:rsidR="000A4ABF" w:rsidRPr="00E86699" w:rsidRDefault="000A4ABF" w:rsidP="00616139">
      <w:pPr>
        <w:pStyle w:val="western"/>
        <w:spacing w:after="0" w:afterAutospacing="0"/>
        <w:rPr>
          <w:color w:val="FF0000"/>
          <w:sz w:val="28"/>
          <w:szCs w:val="28"/>
          <w:lang w:val="uk-UA"/>
        </w:rPr>
      </w:pPr>
    </w:p>
    <w:p w:rsidR="000A4ABF" w:rsidRPr="007359F2" w:rsidRDefault="000A4ABF" w:rsidP="00C76798">
      <w:pPr>
        <w:jc w:val="center"/>
        <w:rPr>
          <w:b/>
          <w:bCs/>
          <w:sz w:val="28"/>
          <w:szCs w:val="28"/>
        </w:rPr>
      </w:pPr>
      <w:r w:rsidRPr="007359F2">
        <w:rPr>
          <w:b/>
          <w:bCs/>
          <w:sz w:val="28"/>
          <w:szCs w:val="28"/>
        </w:rPr>
        <w:t xml:space="preserve">8. </w:t>
      </w:r>
      <w:proofErr w:type="spellStart"/>
      <w:r w:rsidRPr="007359F2">
        <w:rPr>
          <w:b/>
          <w:bCs/>
          <w:sz w:val="28"/>
          <w:szCs w:val="28"/>
        </w:rPr>
        <w:t>Вимоги</w:t>
      </w:r>
      <w:proofErr w:type="spellEnd"/>
      <w:r w:rsidRPr="007359F2">
        <w:rPr>
          <w:b/>
          <w:bCs/>
          <w:sz w:val="28"/>
          <w:szCs w:val="28"/>
        </w:rPr>
        <w:t xml:space="preserve"> до </w:t>
      </w:r>
      <w:proofErr w:type="spellStart"/>
      <w:r w:rsidRPr="007359F2">
        <w:rPr>
          <w:b/>
          <w:bCs/>
          <w:sz w:val="28"/>
          <w:szCs w:val="28"/>
        </w:rPr>
        <w:t>розміщення</w:t>
      </w:r>
      <w:proofErr w:type="spellEnd"/>
      <w:r w:rsidRPr="007359F2">
        <w:rPr>
          <w:b/>
          <w:bCs/>
          <w:sz w:val="28"/>
          <w:szCs w:val="28"/>
        </w:rPr>
        <w:t xml:space="preserve">, </w:t>
      </w:r>
      <w:proofErr w:type="spellStart"/>
      <w:r w:rsidRPr="007359F2">
        <w:rPr>
          <w:b/>
          <w:bCs/>
          <w:sz w:val="28"/>
          <w:szCs w:val="28"/>
        </w:rPr>
        <w:t>зовнішнього</w:t>
      </w:r>
      <w:proofErr w:type="spellEnd"/>
      <w:r w:rsidRPr="007359F2">
        <w:rPr>
          <w:b/>
          <w:bCs/>
          <w:sz w:val="28"/>
          <w:szCs w:val="28"/>
        </w:rPr>
        <w:t xml:space="preserve"> </w:t>
      </w:r>
      <w:proofErr w:type="spellStart"/>
      <w:r w:rsidRPr="007359F2">
        <w:rPr>
          <w:b/>
          <w:bCs/>
          <w:sz w:val="28"/>
          <w:szCs w:val="28"/>
        </w:rPr>
        <w:t>вигляду</w:t>
      </w:r>
      <w:proofErr w:type="spellEnd"/>
      <w:r w:rsidRPr="007359F2">
        <w:rPr>
          <w:b/>
          <w:bCs/>
          <w:sz w:val="28"/>
          <w:szCs w:val="28"/>
        </w:rPr>
        <w:t xml:space="preserve"> ТС</w:t>
      </w:r>
    </w:p>
    <w:p w:rsidR="000A4ABF" w:rsidRPr="007359F2" w:rsidRDefault="000A4ABF" w:rsidP="00C76798">
      <w:pPr>
        <w:jc w:val="center"/>
        <w:rPr>
          <w:b/>
          <w:bCs/>
          <w:sz w:val="28"/>
          <w:szCs w:val="28"/>
        </w:rPr>
      </w:pPr>
      <w:r w:rsidRPr="007359F2">
        <w:rPr>
          <w:b/>
          <w:bCs/>
          <w:sz w:val="28"/>
          <w:szCs w:val="28"/>
        </w:rPr>
        <w:t xml:space="preserve">та </w:t>
      </w:r>
      <w:proofErr w:type="gramStart"/>
      <w:r w:rsidRPr="007359F2">
        <w:rPr>
          <w:b/>
          <w:bCs/>
          <w:sz w:val="28"/>
          <w:szCs w:val="28"/>
        </w:rPr>
        <w:t>благоустрою</w:t>
      </w:r>
      <w:proofErr w:type="gramEnd"/>
      <w:r w:rsidRPr="007359F2">
        <w:rPr>
          <w:b/>
          <w:bCs/>
          <w:sz w:val="28"/>
          <w:szCs w:val="28"/>
        </w:rPr>
        <w:t xml:space="preserve"> </w:t>
      </w:r>
      <w:proofErr w:type="spellStart"/>
      <w:r w:rsidRPr="007359F2">
        <w:rPr>
          <w:b/>
          <w:bCs/>
          <w:sz w:val="28"/>
          <w:szCs w:val="28"/>
        </w:rPr>
        <w:t>прилеглої</w:t>
      </w:r>
      <w:proofErr w:type="spellEnd"/>
      <w:r w:rsidRPr="007359F2">
        <w:rPr>
          <w:b/>
          <w:bCs/>
          <w:sz w:val="28"/>
          <w:szCs w:val="28"/>
        </w:rPr>
        <w:t xml:space="preserve"> </w:t>
      </w:r>
      <w:proofErr w:type="spellStart"/>
      <w:r w:rsidRPr="007359F2">
        <w:rPr>
          <w:b/>
          <w:bCs/>
          <w:sz w:val="28"/>
          <w:szCs w:val="28"/>
        </w:rPr>
        <w:t>території</w:t>
      </w:r>
      <w:proofErr w:type="spellEnd"/>
      <w:r w:rsidRPr="007359F2">
        <w:rPr>
          <w:b/>
          <w:bCs/>
          <w:sz w:val="28"/>
          <w:szCs w:val="28"/>
        </w:rPr>
        <w:t>.</w:t>
      </w:r>
    </w:p>
    <w:p w:rsidR="000A4ABF" w:rsidRPr="000630E7" w:rsidRDefault="000A4ABF" w:rsidP="003F1F90">
      <w:pPr>
        <w:pStyle w:val="western"/>
        <w:spacing w:after="0" w:afterAutospacing="0"/>
        <w:rPr>
          <w:sz w:val="28"/>
          <w:szCs w:val="28"/>
          <w:lang w:val="uk-UA"/>
        </w:rPr>
      </w:pPr>
      <w:r w:rsidRPr="000630E7">
        <w:rPr>
          <w:sz w:val="28"/>
          <w:szCs w:val="28"/>
          <w:lang w:val="uk-UA"/>
        </w:rPr>
        <w:t xml:space="preserve">8.1. Зовнішній вигляд типової ТС повинен відповідати  </w:t>
      </w:r>
      <w:r w:rsidR="000630E7" w:rsidRPr="000630E7">
        <w:rPr>
          <w:sz w:val="28"/>
          <w:szCs w:val="28"/>
          <w:lang w:val="uk-UA"/>
        </w:rPr>
        <w:t xml:space="preserve">затвердженій </w:t>
      </w:r>
      <w:r w:rsidRPr="000630E7">
        <w:rPr>
          <w:sz w:val="28"/>
          <w:szCs w:val="28"/>
          <w:lang w:val="uk-UA"/>
        </w:rPr>
        <w:t>формі</w:t>
      </w:r>
      <w:r w:rsidR="000630E7" w:rsidRPr="000630E7">
        <w:rPr>
          <w:sz w:val="28"/>
          <w:szCs w:val="28"/>
          <w:lang w:val="uk-UA"/>
        </w:rPr>
        <w:t xml:space="preserve"> (у разі наявності) </w:t>
      </w:r>
      <w:r w:rsidR="000630E7" w:rsidRPr="00616139">
        <w:rPr>
          <w:color w:val="000000"/>
          <w:sz w:val="28"/>
          <w:szCs w:val="28"/>
          <w:lang w:val="uk-UA"/>
        </w:rPr>
        <w:t>ескізу, відповідно до затверджених Відділом ескізних матеріалів (висота, матеріали і т.д.).</w:t>
      </w:r>
      <w:r w:rsidR="000630E7">
        <w:rPr>
          <w:color w:val="000000"/>
          <w:sz w:val="28"/>
          <w:szCs w:val="28"/>
          <w:lang w:val="uk-UA"/>
        </w:rPr>
        <w:t xml:space="preserve"> </w:t>
      </w:r>
      <w:r w:rsidR="000630E7" w:rsidRPr="000630E7">
        <w:rPr>
          <w:sz w:val="28"/>
          <w:szCs w:val="28"/>
          <w:lang w:val="uk-UA"/>
        </w:rPr>
        <w:t>ТС</w:t>
      </w:r>
      <w:r w:rsidRPr="000630E7">
        <w:rPr>
          <w:sz w:val="28"/>
          <w:szCs w:val="28"/>
          <w:lang w:val="uk-UA"/>
        </w:rPr>
        <w:t xml:space="preserve"> виготовлен</w:t>
      </w:r>
      <w:r w:rsidR="000630E7" w:rsidRPr="000630E7">
        <w:rPr>
          <w:sz w:val="28"/>
          <w:szCs w:val="28"/>
          <w:lang w:val="uk-UA"/>
        </w:rPr>
        <w:t>і</w:t>
      </w:r>
      <w:r w:rsidRPr="000630E7">
        <w:rPr>
          <w:sz w:val="28"/>
          <w:szCs w:val="28"/>
          <w:lang w:val="uk-UA"/>
        </w:rPr>
        <w:t xml:space="preserve"> за індивідуальним проектом - сучасним архітектурно-художнім вимогам міського дизайну, без порушення композиції, стилістики міського середовища та відповідати логіці архітектурного рішення оточуючого міського середовища і з часом не втрачати своїх якостей. </w:t>
      </w:r>
    </w:p>
    <w:p w:rsidR="000A4ABF" w:rsidRPr="000630E7" w:rsidRDefault="000A4ABF" w:rsidP="000630E7">
      <w:pPr>
        <w:autoSpaceDE w:val="0"/>
        <w:autoSpaceDN w:val="0"/>
        <w:adjustRightInd w:val="0"/>
        <w:rPr>
          <w:rFonts w:ascii="Segoe UI" w:hAnsi="Segoe UI" w:cs="Segoe UI"/>
          <w:color w:val="000000"/>
          <w:sz w:val="20"/>
          <w:szCs w:val="20"/>
          <w:lang w:val="uk-UA"/>
        </w:rPr>
      </w:pPr>
      <w:r w:rsidRPr="007359F2">
        <w:rPr>
          <w:sz w:val="28"/>
          <w:szCs w:val="28"/>
          <w:lang w:val="uk-UA"/>
        </w:rPr>
        <w:t>8.2. Кіоски, павільйони, торгові ряди і інші об'єкти торгівлі і послуг повинні мати вивіску, що визначає профіль підприємства - інформаційну табличку з вказівкою назви суб’єкта підприємницької діяльності  та режиму роботи підприємства.</w:t>
      </w:r>
      <w:r w:rsidR="00E86699" w:rsidRPr="00E86699">
        <w:rPr>
          <w:rFonts w:ascii="Segoe UI" w:hAnsi="Segoe UI" w:cs="Segoe UI"/>
          <w:color w:val="000000"/>
          <w:sz w:val="20"/>
          <w:szCs w:val="20"/>
          <w:lang w:val="uk-UA"/>
        </w:rPr>
        <w:t xml:space="preserve"> </w:t>
      </w:r>
      <w:r w:rsidR="000630E7">
        <w:rPr>
          <w:rFonts w:ascii="Segoe UI" w:hAnsi="Segoe UI" w:cs="Segoe UI"/>
          <w:color w:val="000000"/>
          <w:sz w:val="20"/>
          <w:szCs w:val="20"/>
          <w:lang w:val="uk-UA"/>
        </w:rPr>
        <w:t xml:space="preserve">                                                                                                                                              </w:t>
      </w:r>
      <w:r w:rsidRPr="007359F2">
        <w:rPr>
          <w:sz w:val="28"/>
          <w:szCs w:val="28"/>
          <w:lang w:val="uk-UA"/>
        </w:rPr>
        <w:t xml:space="preserve">8.3. Власники (користувачі) ТС зобов'язані забезпечити постійний догляд за зовнішнім виглядом своїх об’єктів: тримати в чистоті і порядку, своєчасно фарбувати і усувати пошкодження в скляних вивісках, конструктивних елементах фасадів. </w:t>
      </w:r>
    </w:p>
    <w:p w:rsidR="000A4ABF" w:rsidRPr="007359F2" w:rsidRDefault="000A4ABF" w:rsidP="00E35EE1">
      <w:pPr>
        <w:pStyle w:val="western"/>
        <w:spacing w:after="0" w:afterAutospacing="0"/>
        <w:rPr>
          <w:sz w:val="28"/>
          <w:szCs w:val="28"/>
          <w:lang w:val="uk-UA"/>
        </w:rPr>
      </w:pPr>
      <w:r w:rsidRPr="007359F2">
        <w:rPr>
          <w:sz w:val="28"/>
          <w:szCs w:val="28"/>
          <w:lang w:val="uk-UA"/>
        </w:rPr>
        <w:t>8.4. Власники (користувачі) ТС зобов’язані проводити (при необхідності, але не менше одного разу на рік) відновлення зовнішнього вигляду ТС згідно з паспортом прив’язки.</w:t>
      </w:r>
    </w:p>
    <w:p w:rsidR="000A4ABF" w:rsidRPr="007359F2" w:rsidRDefault="000A4ABF" w:rsidP="00E35EE1">
      <w:pPr>
        <w:pStyle w:val="western"/>
        <w:spacing w:after="0" w:afterAutospacing="0"/>
        <w:rPr>
          <w:sz w:val="28"/>
          <w:szCs w:val="28"/>
          <w:lang w:val="uk-UA"/>
        </w:rPr>
      </w:pPr>
      <w:r w:rsidRPr="007359F2">
        <w:rPr>
          <w:sz w:val="28"/>
          <w:szCs w:val="28"/>
          <w:lang w:val="uk-UA"/>
        </w:rPr>
        <w:lastRenderedPageBreak/>
        <w:t xml:space="preserve">8.5. У разі коли власник (користувач) має намір змінити її естетичний вигляд, він звертається до </w:t>
      </w:r>
      <w:r w:rsidR="00616139">
        <w:rPr>
          <w:sz w:val="28"/>
          <w:szCs w:val="28"/>
          <w:lang w:val="uk-UA"/>
        </w:rPr>
        <w:t xml:space="preserve">Відділу </w:t>
      </w:r>
      <w:r w:rsidRPr="007359F2">
        <w:rPr>
          <w:sz w:val="28"/>
          <w:szCs w:val="28"/>
          <w:lang w:val="uk-UA"/>
        </w:rPr>
        <w:t xml:space="preserve">з письмовою заявою щодо внесення змін до паспорта прив'язки у частині ескізів фасадів. </w:t>
      </w:r>
      <w:r w:rsidR="00616139">
        <w:rPr>
          <w:sz w:val="28"/>
          <w:szCs w:val="28"/>
          <w:lang w:val="uk-UA"/>
        </w:rPr>
        <w:t xml:space="preserve">Відділ </w:t>
      </w:r>
      <w:r w:rsidRPr="007359F2">
        <w:rPr>
          <w:sz w:val="28"/>
          <w:szCs w:val="28"/>
          <w:lang w:val="uk-UA"/>
        </w:rPr>
        <w:t xml:space="preserve">розглядає нові ескізи фасадів ТС впродовж десяти робочих днів з дня подання такої заяви та за відсутності обґрунтованих заперечень керівник </w:t>
      </w:r>
      <w:r w:rsidR="00616139">
        <w:rPr>
          <w:sz w:val="28"/>
          <w:szCs w:val="28"/>
          <w:lang w:val="uk-UA"/>
        </w:rPr>
        <w:t xml:space="preserve">Відділу </w:t>
      </w:r>
      <w:r w:rsidRPr="007359F2">
        <w:rPr>
          <w:sz w:val="28"/>
          <w:szCs w:val="28"/>
          <w:lang w:val="uk-UA"/>
        </w:rPr>
        <w:t xml:space="preserve">візує нові ескізи фасадів ТС. </w:t>
      </w:r>
    </w:p>
    <w:p w:rsidR="000A4ABF" w:rsidRPr="007359F2" w:rsidRDefault="000A4ABF" w:rsidP="00B06CCA">
      <w:pPr>
        <w:pStyle w:val="western"/>
        <w:spacing w:after="0" w:afterAutospacing="0"/>
        <w:rPr>
          <w:sz w:val="28"/>
          <w:szCs w:val="28"/>
          <w:lang w:val="uk-UA"/>
        </w:rPr>
      </w:pPr>
      <w:r w:rsidRPr="007359F2">
        <w:rPr>
          <w:sz w:val="28"/>
          <w:szCs w:val="28"/>
          <w:lang w:val="uk-UA"/>
        </w:rPr>
        <w:t>8.6. Власники (користувачі) ТС зобов'язані:</w:t>
      </w:r>
    </w:p>
    <w:p w:rsidR="000A4ABF" w:rsidRPr="007359F2" w:rsidRDefault="000A4ABF" w:rsidP="0014435E">
      <w:pPr>
        <w:pStyle w:val="western"/>
        <w:spacing w:after="0" w:afterAutospacing="0"/>
        <w:rPr>
          <w:sz w:val="28"/>
          <w:szCs w:val="28"/>
          <w:lang w:val="uk-UA"/>
        </w:rPr>
      </w:pPr>
      <w:r w:rsidRPr="007359F2">
        <w:rPr>
          <w:sz w:val="28"/>
          <w:szCs w:val="28"/>
          <w:lang w:val="uk-UA"/>
        </w:rPr>
        <w:t>- підтримувати належний експлуатаційний стан ТС та відповідного технологічного обладнання, що використовується разом з ТС;</w:t>
      </w:r>
    </w:p>
    <w:p w:rsidR="000A4ABF" w:rsidRPr="007359F2" w:rsidRDefault="000A4ABF" w:rsidP="0014435E">
      <w:pPr>
        <w:pStyle w:val="western"/>
        <w:spacing w:after="0" w:afterAutospacing="0"/>
        <w:rPr>
          <w:sz w:val="28"/>
          <w:szCs w:val="28"/>
          <w:lang w:val="uk-UA"/>
        </w:rPr>
      </w:pPr>
      <w:r w:rsidRPr="007359F2">
        <w:rPr>
          <w:sz w:val="28"/>
          <w:szCs w:val="28"/>
          <w:lang w:val="uk-UA"/>
        </w:rPr>
        <w:t xml:space="preserve">- укласти угоду на вивезення </w:t>
      </w:r>
      <w:r w:rsidR="0079636D">
        <w:rPr>
          <w:sz w:val="28"/>
          <w:szCs w:val="28"/>
          <w:lang w:val="uk-UA"/>
        </w:rPr>
        <w:t xml:space="preserve">побутових </w:t>
      </w:r>
      <w:r w:rsidRPr="007359F2">
        <w:rPr>
          <w:sz w:val="28"/>
          <w:szCs w:val="28"/>
          <w:lang w:val="uk-UA"/>
        </w:rPr>
        <w:t xml:space="preserve">відходів, забезпечити контроль за організацією постійного прибирання закріплених і прилеглих територій, своєчасного вивезення вмісту урн для сміття, належного утримання туалетів і </w:t>
      </w:r>
      <w:proofErr w:type="spellStart"/>
      <w:r w:rsidRPr="007359F2">
        <w:rPr>
          <w:sz w:val="28"/>
          <w:szCs w:val="28"/>
          <w:lang w:val="uk-UA"/>
        </w:rPr>
        <w:t>біотуалетів</w:t>
      </w:r>
      <w:proofErr w:type="spellEnd"/>
      <w:r w:rsidRPr="007359F2">
        <w:rPr>
          <w:sz w:val="28"/>
          <w:szCs w:val="28"/>
          <w:lang w:val="uk-UA"/>
        </w:rPr>
        <w:t xml:space="preserve"> (в разі наявності);</w:t>
      </w:r>
    </w:p>
    <w:p w:rsidR="000A4ABF" w:rsidRPr="007359F2" w:rsidRDefault="000A4ABF" w:rsidP="0014435E">
      <w:pPr>
        <w:pStyle w:val="western"/>
        <w:spacing w:after="0" w:afterAutospacing="0"/>
        <w:rPr>
          <w:sz w:val="28"/>
          <w:szCs w:val="28"/>
          <w:lang w:val="uk-UA"/>
        </w:rPr>
      </w:pPr>
      <w:r w:rsidRPr="007359F2">
        <w:rPr>
          <w:sz w:val="28"/>
          <w:szCs w:val="28"/>
          <w:lang w:val="uk-UA"/>
        </w:rPr>
        <w:t>- виконувати умови договору особистого строкового сервітуту.</w:t>
      </w:r>
    </w:p>
    <w:p w:rsidR="000A4ABF" w:rsidRPr="007359F2" w:rsidRDefault="000A4ABF" w:rsidP="0014435E">
      <w:pPr>
        <w:pStyle w:val="western"/>
        <w:spacing w:after="0" w:afterAutospacing="0"/>
        <w:rPr>
          <w:sz w:val="28"/>
          <w:szCs w:val="28"/>
          <w:lang w:val="uk-UA"/>
        </w:rPr>
      </w:pPr>
      <w:r w:rsidRPr="007359F2">
        <w:rPr>
          <w:sz w:val="28"/>
          <w:szCs w:val="28"/>
          <w:lang w:val="uk-UA"/>
        </w:rPr>
        <w:t>8.7. Забороняється складування тари, матеріалів, різних конструкцій і відходів на дахах ТС і прилеглих територіях.</w:t>
      </w:r>
    </w:p>
    <w:p w:rsidR="000A4ABF" w:rsidRPr="007359F2" w:rsidRDefault="000A4ABF" w:rsidP="0014435E">
      <w:pPr>
        <w:pStyle w:val="western"/>
        <w:spacing w:after="0" w:afterAutospacing="0"/>
        <w:rPr>
          <w:sz w:val="28"/>
          <w:szCs w:val="28"/>
          <w:lang w:val="uk-UA"/>
        </w:rPr>
      </w:pPr>
      <w:r w:rsidRPr="007359F2">
        <w:rPr>
          <w:sz w:val="28"/>
          <w:szCs w:val="28"/>
          <w:lang w:val="uk-UA"/>
        </w:rPr>
        <w:t>8.8. Благоустрій виконується як обов'язковий супутній захід при розміщенні ТС відповідно до паспорт</w:t>
      </w:r>
      <w:r>
        <w:rPr>
          <w:sz w:val="28"/>
          <w:szCs w:val="28"/>
          <w:lang w:val="uk-UA"/>
        </w:rPr>
        <w:t>а</w:t>
      </w:r>
      <w:r w:rsidRPr="007359F2">
        <w:rPr>
          <w:sz w:val="28"/>
          <w:szCs w:val="28"/>
          <w:lang w:val="uk-UA"/>
        </w:rPr>
        <w:t xml:space="preserve"> прив’язки ТС.</w:t>
      </w:r>
    </w:p>
    <w:p w:rsidR="000A4ABF" w:rsidRPr="007359F2" w:rsidRDefault="000A4ABF" w:rsidP="0014435E">
      <w:pPr>
        <w:pStyle w:val="western"/>
        <w:spacing w:after="0" w:afterAutospacing="0"/>
        <w:rPr>
          <w:sz w:val="28"/>
          <w:szCs w:val="28"/>
          <w:lang w:val="uk-UA"/>
        </w:rPr>
      </w:pPr>
      <w:r w:rsidRPr="007359F2">
        <w:rPr>
          <w:sz w:val="28"/>
          <w:szCs w:val="28"/>
          <w:lang w:val="uk-UA"/>
        </w:rPr>
        <w:t>8.9. Біля кожної ТС повинно бути зовнішнє штучне освітлення, а також впритул до неї покриття вдосконаленого типу завширшки:</w:t>
      </w:r>
    </w:p>
    <w:p w:rsidR="000A4ABF" w:rsidRPr="007359F2" w:rsidRDefault="000A4ABF" w:rsidP="0014435E">
      <w:pPr>
        <w:pStyle w:val="western"/>
        <w:spacing w:after="0" w:afterAutospacing="0"/>
        <w:rPr>
          <w:sz w:val="28"/>
          <w:szCs w:val="28"/>
          <w:lang w:val="uk-UA"/>
        </w:rPr>
      </w:pPr>
      <w:r w:rsidRPr="007359F2">
        <w:rPr>
          <w:sz w:val="28"/>
          <w:szCs w:val="28"/>
          <w:lang w:val="uk-UA"/>
        </w:rPr>
        <w:t>- по всій довжині фасаду (незалежно від конструкції споруди) – не менше 2 м (у разі технічної можливості), та з урахуванням існуючої забудови;</w:t>
      </w:r>
    </w:p>
    <w:p w:rsidR="000A4ABF" w:rsidRPr="007359F2" w:rsidRDefault="000A4ABF" w:rsidP="0014435E">
      <w:pPr>
        <w:pStyle w:val="western"/>
        <w:spacing w:after="0" w:afterAutospacing="0"/>
        <w:rPr>
          <w:sz w:val="28"/>
          <w:szCs w:val="28"/>
          <w:lang w:val="uk-UA"/>
        </w:rPr>
      </w:pPr>
      <w:r w:rsidRPr="007359F2">
        <w:rPr>
          <w:sz w:val="28"/>
          <w:szCs w:val="28"/>
          <w:lang w:val="uk-UA"/>
        </w:rPr>
        <w:t>- з боку службового входу та бічних фасадів – 1 м.</w:t>
      </w:r>
    </w:p>
    <w:p w:rsidR="000A4ABF" w:rsidRPr="007359F2" w:rsidRDefault="000A4ABF" w:rsidP="0014435E">
      <w:pPr>
        <w:pStyle w:val="western"/>
        <w:spacing w:after="0" w:afterAutospacing="0"/>
        <w:rPr>
          <w:sz w:val="28"/>
          <w:szCs w:val="28"/>
          <w:lang w:val="uk-UA"/>
        </w:rPr>
      </w:pPr>
      <w:r w:rsidRPr="007359F2">
        <w:rPr>
          <w:sz w:val="28"/>
          <w:szCs w:val="28"/>
          <w:lang w:val="uk-UA"/>
        </w:rPr>
        <w:t xml:space="preserve">8.10. У разі розміщення ТС на відстані більше 2-х метрів від тротуару до неї з тротуару повинна бути побудована пішохідна доріжка завширшки 1,5 м. </w:t>
      </w:r>
    </w:p>
    <w:p w:rsidR="000A4ABF" w:rsidRPr="007359F2" w:rsidRDefault="000A4ABF" w:rsidP="0014435E">
      <w:pPr>
        <w:pStyle w:val="western"/>
        <w:spacing w:after="0" w:afterAutospacing="0"/>
        <w:rPr>
          <w:sz w:val="28"/>
          <w:szCs w:val="28"/>
          <w:lang w:val="uk-UA"/>
        </w:rPr>
      </w:pPr>
      <w:r w:rsidRPr="007359F2">
        <w:rPr>
          <w:sz w:val="28"/>
          <w:szCs w:val="28"/>
          <w:lang w:val="uk-UA"/>
        </w:rPr>
        <w:t>8.11. До ТС повинен бути передбачений зручний під'їзд автотранспорту для розвантаження або навантаження товарів, що не створює перешкод для проходу пішоходів, посадки та висадки пасажирів міського  громадського транспорту.</w:t>
      </w:r>
    </w:p>
    <w:p w:rsidR="000A4ABF" w:rsidRPr="007359F2" w:rsidRDefault="000A4ABF" w:rsidP="0014435E">
      <w:pPr>
        <w:pStyle w:val="western"/>
        <w:spacing w:after="0" w:afterAutospacing="0"/>
        <w:rPr>
          <w:sz w:val="28"/>
          <w:szCs w:val="28"/>
          <w:lang w:val="uk-UA"/>
        </w:rPr>
      </w:pPr>
      <w:r w:rsidRPr="007359F2">
        <w:rPr>
          <w:sz w:val="28"/>
          <w:szCs w:val="28"/>
          <w:lang w:val="uk-UA"/>
        </w:rPr>
        <w:t xml:space="preserve">8.12. Біля ТС повинна бути встановлена </w:t>
      </w:r>
      <w:r w:rsidR="00616139">
        <w:rPr>
          <w:sz w:val="28"/>
          <w:szCs w:val="28"/>
          <w:lang w:val="uk-UA"/>
        </w:rPr>
        <w:t xml:space="preserve">стаціонарна </w:t>
      </w:r>
      <w:r w:rsidRPr="007359F2">
        <w:rPr>
          <w:sz w:val="28"/>
          <w:szCs w:val="28"/>
          <w:lang w:val="uk-UA"/>
        </w:rPr>
        <w:t>урна для збирання твердих побутових відходів, а також забезпечуватися прибирання прилеглої території.</w:t>
      </w:r>
    </w:p>
    <w:p w:rsidR="000A4ABF" w:rsidRPr="007359F2" w:rsidRDefault="000A4ABF" w:rsidP="0014435E">
      <w:pPr>
        <w:pStyle w:val="western"/>
        <w:spacing w:after="0" w:afterAutospacing="0"/>
        <w:rPr>
          <w:sz w:val="28"/>
          <w:szCs w:val="28"/>
          <w:lang w:val="uk-UA"/>
        </w:rPr>
      </w:pPr>
      <w:r w:rsidRPr="007359F2">
        <w:rPr>
          <w:sz w:val="28"/>
          <w:szCs w:val="28"/>
          <w:lang w:val="uk-UA"/>
        </w:rPr>
        <w:t xml:space="preserve">8.13. Власники (користувачі) ТС зобов'язані забезпечити догляд за газонами і зеленими насадженнями, якщо такі входять в закріплену за ними територію. </w:t>
      </w:r>
    </w:p>
    <w:p w:rsidR="00B82A92" w:rsidRDefault="00B82A92" w:rsidP="002A5A97">
      <w:pPr>
        <w:pStyle w:val="western"/>
        <w:spacing w:after="0" w:afterAutospacing="0"/>
        <w:jc w:val="center"/>
        <w:rPr>
          <w:b/>
          <w:bCs/>
          <w:sz w:val="28"/>
          <w:szCs w:val="28"/>
          <w:lang w:val="uk-UA"/>
        </w:rPr>
      </w:pPr>
    </w:p>
    <w:p w:rsidR="000A4ABF" w:rsidRPr="007359F2" w:rsidRDefault="000A4ABF" w:rsidP="002A5A97">
      <w:pPr>
        <w:pStyle w:val="western"/>
        <w:spacing w:after="0" w:afterAutospacing="0"/>
        <w:jc w:val="center"/>
        <w:rPr>
          <w:sz w:val="28"/>
          <w:szCs w:val="28"/>
          <w:lang w:val="uk-UA"/>
        </w:rPr>
      </w:pPr>
      <w:r w:rsidRPr="007359F2">
        <w:rPr>
          <w:b/>
          <w:bCs/>
          <w:sz w:val="28"/>
          <w:szCs w:val="28"/>
          <w:lang w:val="uk-UA"/>
        </w:rPr>
        <w:lastRenderedPageBreak/>
        <w:t>9. Контроль за розміщенням та утриманням ТС.</w:t>
      </w:r>
    </w:p>
    <w:p w:rsidR="000A4ABF" w:rsidRPr="00616139" w:rsidRDefault="000A4ABF" w:rsidP="002931EA">
      <w:pPr>
        <w:pStyle w:val="western"/>
        <w:spacing w:after="0" w:afterAutospacing="0"/>
        <w:rPr>
          <w:sz w:val="28"/>
          <w:szCs w:val="28"/>
          <w:lang w:val="uk-UA"/>
        </w:rPr>
      </w:pPr>
      <w:r w:rsidRPr="007359F2">
        <w:rPr>
          <w:sz w:val="28"/>
          <w:szCs w:val="28"/>
          <w:lang w:val="uk-UA"/>
        </w:rPr>
        <w:t xml:space="preserve">9.1. Відповідальним за утримання ТС в належному експлуатаційному та </w:t>
      </w:r>
      <w:r w:rsidRPr="00616139">
        <w:rPr>
          <w:sz w:val="28"/>
          <w:szCs w:val="28"/>
          <w:lang w:val="uk-UA"/>
        </w:rPr>
        <w:t>санітарному стані є замовник.</w:t>
      </w:r>
    </w:p>
    <w:p w:rsidR="00616139" w:rsidRDefault="000A4ABF" w:rsidP="00616139">
      <w:pPr>
        <w:rPr>
          <w:sz w:val="28"/>
          <w:szCs w:val="28"/>
          <w:lang w:val="uk-UA"/>
        </w:rPr>
      </w:pPr>
      <w:r w:rsidRPr="00616139">
        <w:rPr>
          <w:sz w:val="28"/>
          <w:szCs w:val="28"/>
          <w:lang w:val="uk-UA"/>
        </w:rPr>
        <w:t xml:space="preserve">9.2. Контроль за утриманням ТС в належному стані та додержанням вимог цього Порядку та паспорта прив’язки здійснює </w:t>
      </w:r>
      <w:r w:rsidR="00616139" w:rsidRPr="00616139">
        <w:rPr>
          <w:sz w:val="28"/>
          <w:szCs w:val="28"/>
          <w:lang w:val="uk-UA"/>
        </w:rPr>
        <w:t xml:space="preserve">Відділ </w:t>
      </w:r>
      <w:r w:rsidRPr="00616139">
        <w:rPr>
          <w:sz w:val="28"/>
          <w:szCs w:val="28"/>
          <w:lang w:val="uk-UA"/>
        </w:rPr>
        <w:t xml:space="preserve">у межах наданих повноважень. </w:t>
      </w:r>
      <w:r w:rsidR="00616139" w:rsidRPr="00616139">
        <w:rPr>
          <w:sz w:val="28"/>
          <w:szCs w:val="28"/>
          <w:lang w:val="uk-UA"/>
        </w:rPr>
        <w:t xml:space="preserve">                                                                                                                  </w:t>
      </w:r>
      <w:r w:rsidR="00616139">
        <w:rPr>
          <w:sz w:val="28"/>
          <w:szCs w:val="28"/>
          <w:lang w:val="uk-UA"/>
        </w:rPr>
        <w:t xml:space="preserve">                   </w:t>
      </w:r>
    </w:p>
    <w:p w:rsidR="000A4ABF" w:rsidRPr="00616139" w:rsidRDefault="00616139" w:rsidP="00616139">
      <w:pPr>
        <w:rPr>
          <w:sz w:val="28"/>
          <w:szCs w:val="28"/>
          <w:lang w:val="uk-UA"/>
        </w:rPr>
      </w:pPr>
      <w:r>
        <w:rPr>
          <w:sz w:val="28"/>
          <w:szCs w:val="28"/>
          <w:lang w:val="uk-UA"/>
        </w:rPr>
        <w:t xml:space="preserve">       </w:t>
      </w:r>
      <w:r w:rsidR="000A4ABF" w:rsidRPr="00616139">
        <w:rPr>
          <w:sz w:val="28"/>
          <w:szCs w:val="28"/>
          <w:lang w:val="uk-UA"/>
        </w:rPr>
        <w:t>Контроль за виконанням умов договору особистого строкового сервітуту покладається на Управління з питань комунального майна та земельних відносин виконавчого комітету Лубенської міської ради.</w:t>
      </w:r>
    </w:p>
    <w:p w:rsidR="000A4ABF" w:rsidRPr="007359F2" w:rsidRDefault="000A4ABF" w:rsidP="0014435E">
      <w:pPr>
        <w:pStyle w:val="western"/>
        <w:spacing w:after="0" w:afterAutospacing="0"/>
        <w:rPr>
          <w:sz w:val="28"/>
          <w:szCs w:val="28"/>
          <w:lang w:val="uk-UA"/>
        </w:rPr>
      </w:pPr>
      <w:r w:rsidRPr="007359F2">
        <w:rPr>
          <w:sz w:val="28"/>
          <w:szCs w:val="28"/>
          <w:lang w:val="uk-UA"/>
        </w:rPr>
        <w:t>9.3</w:t>
      </w:r>
      <w:r>
        <w:rPr>
          <w:sz w:val="28"/>
          <w:szCs w:val="28"/>
          <w:lang w:val="uk-UA"/>
        </w:rPr>
        <w:t xml:space="preserve">. </w:t>
      </w:r>
      <w:r w:rsidRPr="007359F2">
        <w:rPr>
          <w:sz w:val="28"/>
          <w:szCs w:val="28"/>
          <w:lang w:val="uk-UA"/>
        </w:rPr>
        <w:t xml:space="preserve">В разі неналежного утримання ТС, порушення вимог паспорту прив’язки, цього Положення та діючого законодавства </w:t>
      </w:r>
      <w:r w:rsidR="00616139">
        <w:rPr>
          <w:sz w:val="28"/>
          <w:szCs w:val="28"/>
          <w:lang w:val="uk-UA"/>
        </w:rPr>
        <w:t>Відділ</w:t>
      </w:r>
      <w:r w:rsidRPr="007359F2">
        <w:rPr>
          <w:sz w:val="28"/>
          <w:szCs w:val="28"/>
          <w:lang w:val="uk-UA"/>
        </w:rPr>
        <w:t>, складається припис про усунення порушень. Припис направляється в письмовій формі поштою (листом з повідомленням) або вручається уповноваженому представнику власника (користувача) ТС особисто під підпис. Власник (користувач) ТС зобов’язаний усунути порушення, зазначені в приписі та повідомити про це Управління в письмовій формі у 15-денний термін з дня отримання припису.</w:t>
      </w:r>
    </w:p>
    <w:p w:rsidR="000A4ABF" w:rsidRPr="007359F2" w:rsidRDefault="000A4ABF" w:rsidP="0014435E">
      <w:pPr>
        <w:pStyle w:val="western"/>
        <w:spacing w:after="0" w:afterAutospacing="0"/>
        <w:rPr>
          <w:sz w:val="28"/>
          <w:szCs w:val="28"/>
          <w:lang w:val="uk-UA"/>
        </w:rPr>
      </w:pPr>
      <w:r w:rsidRPr="007359F2">
        <w:rPr>
          <w:sz w:val="28"/>
          <w:szCs w:val="28"/>
          <w:lang w:val="uk-UA"/>
        </w:rPr>
        <w:t>9.4</w:t>
      </w:r>
      <w:r>
        <w:rPr>
          <w:sz w:val="28"/>
          <w:szCs w:val="28"/>
          <w:lang w:val="uk-UA"/>
        </w:rPr>
        <w:t xml:space="preserve">. </w:t>
      </w:r>
      <w:r w:rsidRPr="007359F2">
        <w:rPr>
          <w:sz w:val="28"/>
          <w:szCs w:val="28"/>
          <w:lang w:val="uk-UA"/>
        </w:rPr>
        <w:t xml:space="preserve">Контроль за виконанням приписів здійснює </w:t>
      </w:r>
      <w:r w:rsidR="00616139">
        <w:rPr>
          <w:sz w:val="28"/>
          <w:szCs w:val="28"/>
          <w:lang w:val="uk-UA"/>
        </w:rPr>
        <w:t>Відділ</w:t>
      </w:r>
      <w:r w:rsidRPr="007359F2">
        <w:rPr>
          <w:sz w:val="28"/>
          <w:szCs w:val="28"/>
          <w:lang w:val="uk-UA"/>
        </w:rPr>
        <w:t xml:space="preserve">. У разі невиконання вимог, зазначених у приписі, за поданням </w:t>
      </w:r>
      <w:r w:rsidR="00616139">
        <w:rPr>
          <w:sz w:val="28"/>
          <w:szCs w:val="28"/>
          <w:lang w:val="uk-UA"/>
        </w:rPr>
        <w:t>Відділу</w:t>
      </w:r>
      <w:r w:rsidRPr="007359F2">
        <w:rPr>
          <w:sz w:val="28"/>
          <w:szCs w:val="28"/>
          <w:lang w:val="uk-UA"/>
        </w:rPr>
        <w:t>,  органом</w:t>
      </w:r>
      <w:r>
        <w:rPr>
          <w:sz w:val="28"/>
          <w:szCs w:val="28"/>
          <w:lang w:val="uk-UA"/>
        </w:rPr>
        <w:t xml:space="preserve"> </w:t>
      </w:r>
      <w:r w:rsidRPr="007359F2">
        <w:rPr>
          <w:sz w:val="28"/>
          <w:szCs w:val="28"/>
          <w:lang w:val="uk-UA"/>
        </w:rPr>
        <w:t xml:space="preserve"> уповноваженим виконавчим комітетом Лубенської міської ради</w:t>
      </w:r>
      <w:r>
        <w:rPr>
          <w:sz w:val="28"/>
          <w:szCs w:val="28"/>
          <w:lang w:val="uk-UA"/>
        </w:rPr>
        <w:t xml:space="preserve"> на</w:t>
      </w:r>
      <w:r w:rsidRPr="007359F2">
        <w:rPr>
          <w:sz w:val="28"/>
          <w:szCs w:val="28"/>
          <w:lang w:val="uk-UA"/>
        </w:rPr>
        <w:t xml:space="preserve"> склада</w:t>
      </w:r>
      <w:r>
        <w:rPr>
          <w:sz w:val="28"/>
          <w:szCs w:val="28"/>
          <w:lang w:val="uk-UA"/>
        </w:rPr>
        <w:t xml:space="preserve">ння </w:t>
      </w:r>
      <w:r w:rsidRPr="007359F2">
        <w:rPr>
          <w:sz w:val="28"/>
          <w:szCs w:val="28"/>
          <w:lang w:val="uk-UA"/>
        </w:rPr>
        <w:t xml:space="preserve"> протокол</w:t>
      </w:r>
      <w:r>
        <w:rPr>
          <w:sz w:val="28"/>
          <w:szCs w:val="28"/>
          <w:lang w:val="uk-UA"/>
        </w:rPr>
        <w:t>ів</w:t>
      </w:r>
      <w:r w:rsidRPr="007359F2">
        <w:rPr>
          <w:sz w:val="28"/>
          <w:szCs w:val="28"/>
          <w:lang w:val="uk-UA"/>
        </w:rPr>
        <w:t xml:space="preserve"> про адміністративне правопорушення в сфері благоустрою</w:t>
      </w:r>
      <w:r>
        <w:rPr>
          <w:sz w:val="28"/>
          <w:szCs w:val="28"/>
          <w:lang w:val="uk-UA"/>
        </w:rPr>
        <w:t xml:space="preserve"> складається протокол</w:t>
      </w:r>
      <w:r w:rsidRPr="007359F2">
        <w:rPr>
          <w:sz w:val="28"/>
          <w:szCs w:val="28"/>
          <w:lang w:val="uk-UA"/>
        </w:rPr>
        <w:t>.</w:t>
      </w:r>
    </w:p>
    <w:p w:rsidR="000A4ABF" w:rsidRPr="007359F2" w:rsidRDefault="000A4ABF" w:rsidP="0014435E">
      <w:pPr>
        <w:pStyle w:val="western"/>
        <w:spacing w:after="0" w:afterAutospacing="0"/>
        <w:rPr>
          <w:sz w:val="28"/>
          <w:szCs w:val="28"/>
          <w:lang w:val="uk-UA"/>
        </w:rPr>
      </w:pPr>
      <w:r w:rsidRPr="007359F2">
        <w:rPr>
          <w:sz w:val="28"/>
          <w:szCs w:val="28"/>
          <w:lang w:val="uk-UA"/>
        </w:rPr>
        <w:t>9.5</w:t>
      </w:r>
      <w:r>
        <w:rPr>
          <w:sz w:val="28"/>
          <w:szCs w:val="28"/>
          <w:lang w:val="uk-UA"/>
        </w:rPr>
        <w:t xml:space="preserve">. </w:t>
      </w:r>
      <w:r w:rsidRPr="007359F2">
        <w:rPr>
          <w:sz w:val="28"/>
          <w:szCs w:val="28"/>
          <w:lang w:val="uk-UA"/>
        </w:rPr>
        <w:t xml:space="preserve">У разі закінчення строку дії, анулювання паспорта прив'язки, самовільного встановлення тимчасової споруди, така ТС підлягає демонтажу відповідно до розділу 10 </w:t>
      </w:r>
      <w:r>
        <w:rPr>
          <w:sz w:val="28"/>
          <w:szCs w:val="28"/>
          <w:lang w:val="uk-UA"/>
        </w:rPr>
        <w:t xml:space="preserve">цього </w:t>
      </w:r>
      <w:r w:rsidRPr="007359F2">
        <w:rPr>
          <w:sz w:val="28"/>
          <w:szCs w:val="28"/>
          <w:lang w:val="uk-UA"/>
        </w:rPr>
        <w:t xml:space="preserve">Положення. </w:t>
      </w:r>
    </w:p>
    <w:p w:rsidR="001A2E12" w:rsidRDefault="000A4ABF" w:rsidP="001A2E12">
      <w:pPr>
        <w:pStyle w:val="western"/>
        <w:spacing w:after="0" w:afterAutospacing="0"/>
        <w:jc w:val="center"/>
        <w:rPr>
          <w:b/>
          <w:bCs/>
          <w:sz w:val="28"/>
          <w:szCs w:val="28"/>
          <w:lang w:val="uk-UA"/>
        </w:rPr>
      </w:pPr>
      <w:r w:rsidRPr="007359F2">
        <w:rPr>
          <w:b/>
          <w:bCs/>
          <w:sz w:val="28"/>
          <w:szCs w:val="28"/>
          <w:lang w:val="uk-UA"/>
        </w:rPr>
        <w:t xml:space="preserve">10. Знесення </w:t>
      </w:r>
      <w:r>
        <w:rPr>
          <w:b/>
          <w:bCs/>
          <w:sz w:val="28"/>
          <w:szCs w:val="28"/>
          <w:lang w:val="uk-UA"/>
        </w:rPr>
        <w:t>ТС</w:t>
      </w:r>
    </w:p>
    <w:p w:rsidR="000A4ABF" w:rsidRPr="007359F2" w:rsidRDefault="000A4ABF" w:rsidP="001A2E12">
      <w:pPr>
        <w:pStyle w:val="western"/>
        <w:spacing w:after="0" w:afterAutospacing="0"/>
        <w:rPr>
          <w:sz w:val="28"/>
          <w:szCs w:val="28"/>
          <w:lang w:val="uk-UA"/>
        </w:rPr>
      </w:pPr>
      <w:r w:rsidRPr="007359F2">
        <w:rPr>
          <w:sz w:val="28"/>
          <w:szCs w:val="28"/>
          <w:lang w:val="uk-UA"/>
        </w:rPr>
        <w:t>10.1</w:t>
      </w:r>
      <w:r>
        <w:rPr>
          <w:sz w:val="28"/>
          <w:szCs w:val="28"/>
          <w:lang w:val="uk-UA"/>
        </w:rPr>
        <w:t>.</w:t>
      </w:r>
      <w:r w:rsidRPr="007359F2">
        <w:rPr>
          <w:sz w:val="28"/>
          <w:szCs w:val="28"/>
          <w:lang w:val="uk-UA"/>
        </w:rPr>
        <w:t xml:space="preserve"> Тимчасові споруди підлягають знесенню </w:t>
      </w:r>
      <w:r w:rsidR="00616139">
        <w:rPr>
          <w:sz w:val="28"/>
          <w:szCs w:val="28"/>
          <w:lang w:val="uk-UA"/>
        </w:rPr>
        <w:t xml:space="preserve">за рішенням Лубенської міської ради </w:t>
      </w:r>
      <w:r w:rsidRPr="007359F2">
        <w:rPr>
          <w:sz w:val="28"/>
          <w:szCs w:val="28"/>
          <w:lang w:val="uk-UA"/>
        </w:rPr>
        <w:t>з наступних підстав:</w:t>
      </w:r>
    </w:p>
    <w:p w:rsidR="000A4ABF" w:rsidRPr="007B72D6" w:rsidRDefault="000A4ABF" w:rsidP="007B72D6">
      <w:pPr>
        <w:pStyle w:val="western"/>
        <w:numPr>
          <w:ilvl w:val="0"/>
          <w:numId w:val="3"/>
        </w:numPr>
        <w:spacing w:after="0" w:afterAutospacing="0"/>
        <w:rPr>
          <w:sz w:val="28"/>
          <w:szCs w:val="28"/>
          <w:lang w:val="uk-UA"/>
        </w:rPr>
      </w:pPr>
      <w:r w:rsidRPr="007B72D6">
        <w:rPr>
          <w:sz w:val="28"/>
          <w:szCs w:val="28"/>
          <w:lang w:val="uk-UA"/>
        </w:rPr>
        <w:t>самовільно встановлена ТС</w:t>
      </w:r>
      <w:r w:rsidR="007B72D6" w:rsidRPr="007B72D6">
        <w:rPr>
          <w:sz w:val="28"/>
          <w:szCs w:val="28"/>
          <w:lang w:val="uk-UA"/>
        </w:rPr>
        <w:t xml:space="preserve"> (відсутній паспорт прив’язки ТС)</w:t>
      </w:r>
      <w:r w:rsidR="00616139" w:rsidRPr="007B72D6">
        <w:rPr>
          <w:sz w:val="28"/>
          <w:szCs w:val="28"/>
          <w:lang w:val="uk-UA"/>
        </w:rPr>
        <w:t>;</w:t>
      </w:r>
    </w:p>
    <w:p w:rsidR="000A4ABF" w:rsidRPr="007359F2" w:rsidRDefault="000A4ABF" w:rsidP="00347B24">
      <w:pPr>
        <w:pStyle w:val="western"/>
        <w:numPr>
          <w:ilvl w:val="0"/>
          <w:numId w:val="3"/>
        </w:numPr>
        <w:spacing w:after="0" w:afterAutospacing="0"/>
        <w:rPr>
          <w:sz w:val="28"/>
          <w:szCs w:val="28"/>
          <w:lang w:val="uk-UA"/>
        </w:rPr>
      </w:pPr>
      <w:r w:rsidRPr="007359F2">
        <w:rPr>
          <w:sz w:val="28"/>
          <w:szCs w:val="28"/>
          <w:lang w:val="uk-UA"/>
        </w:rPr>
        <w:t>закінчився строк дії паспорт</w:t>
      </w:r>
      <w:r>
        <w:rPr>
          <w:sz w:val="28"/>
          <w:szCs w:val="28"/>
          <w:lang w:val="uk-UA"/>
        </w:rPr>
        <w:t>а</w:t>
      </w:r>
      <w:r w:rsidRPr="007359F2">
        <w:rPr>
          <w:sz w:val="28"/>
          <w:szCs w:val="28"/>
          <w:lang w:val="uk-UA"/>
        </w:rPr>
        <w:t xml:space="preserve"> прив’язки</w:t>
      </w:r>
      <w:r w:rsidR="00616139">
        <w:rPr>
          <w:sz w:val="28"/>
          <w:szCs w:val="28"/>
          <w:lang w:val="uk-UA"/>
        </w:rPr>
        <w:t xml:space="preserve"> ТС</w:t>
      </w:r>
      <w:r w:rsidRPr="007359F2">
        <w:rPr>
          <w:sz w:val="28"/>
          <w:szCs w:val="28"/>
          <w:lang w:val="uk-UA"/>
        </w:rPr>
        <w:t>;</w:t>
      </w:r>
    </w:p>
    <w:p w:rsidR="000A4ABF" w:rsidRPr="007359F2" w:rsidRDefault="000A4ABF" w:rsidP="00347B24">
      <w:pPr>
        <w:pStyle w:val="western"/>
        <w:numPr>
          <w:ilvl w:val="0"/>
          <w:numId w:val="3"/>
        </w:numPr>
        <w:spacing w:after="0" w:afterAutospacing="0"/>
        <w:rPr>
          <w:sz w:val="28"/>
          <w:szCs w:val="28"/>
          <w:lang w:val="uk-UA"/>
        </w:rPr>
      </w:pPr>
      <w:proofErr w:type="spellStart"/>
      <w:r w:rsidRPr="007359F2">
        <w:rPr>
          <w:sz w:val="28"/>
          <w:szCs w:val="28"/>
          <w:lang w:val="uk-UA"/>
        </w:rPr>
        <w:t>анулюваний</w:t>
      </w:r>
      <w:proofErr w:type="spellEnd"/>
      <w:r w:rsidRPr="007359F2">
        <w:rPr>
          <w:sz w:val="28"/>
          <w:szCs w:val="28"/>
          <w:lang w:val="uk-UA"/>
        </w:rPr>
        <w:t xml:space="preserve"> паспорт прив'язки ТС;</w:t>
      </w:r>
    </w:p>
    <w:p w:rsidR="000A4ABF" w:rsidRDefault="000A4ABF" w:rsidP="002931EA">
      <w:pPr>
        <w:pStyle w:val="western"/>
        <w:numPr>
          <w:ilvl w:val="0"/>
          <w:numId w:val="3"/>
        </w:numPr>
        <w:spacing w:after="0" w:afterAutospacing="0"/>
        <w:rPr>
          <w:sz w:val="28"/>
          <w:szCs w:val="28"/>
          <w:lang w:val="uk-UA"/>
        </w:rPr>
      </w:pPr>
      <w:r w:rsidRPr="008D3A97">
        <w:rPr>
          <w:sz w:val="28"/>
          <w:szCs w:val="28"/>
          <w:lang w:val="uk-UA"/>
        </w:rPr>
        <w:t>в</w:t>
      </w:r>
      <w:r>
        <w:rPr>
          <w:sz w:val="28"/>
          <w:szCs w:val="28"/>
          <w:lang w:val="uk-UA"/>
        </w:rPr>
        <w:t>иявле</w:t>
      </w:r>
      <w:r w:rsidRPr="008D3A97">
        <w:rPr>
          <w:sz w:val="28"/>
          <w:szCs w:val="28"/>
          <w:lang w:val="uk-UA"/>
        </w:rPr>
        <w:t xml:space="preserve">ння грубих порушень Порядку провадження торговельної діяльності та правил торговельного обслуговування </w:t>
      </w:r>
      <w:r>
        <w:rPr>
          <w:sz w:val="28"/>
          <w:szCs w:val="28"/>
          <w:lang w:val="uk-UA"/>
        </w:rPr>
        <w:t>на ринку споживчих товарів</w:t>
      </w:r>
      <w:r w:rsidRPr="008D3A97">
        <w:rPr>
          <w:sz w:val="28"/>
          <w:szCs w:val="28"/>
          <w:lang w:val="uk-UA"/>
        </w:rPr>
        <w:t>, затвердженого постановою Кабінету Міністрів України від 15.06.2006 року №833</w:t>
      </w:r>
      <w:r w:rsidR="00E86699">
        <w:rPr>
          <w:sz w:val="28"/>
          <w:szCs w:val="28"/>
          <w:lang w:val="uk-UA"/>
        </w:rPr>
        <w:t>;</w:t>
      </w:r>
    </w:p>
    <w:p w:rsidR="00E86699" w:rsidRPr="007B72D6" w:rsidRDefault="00E86699" w:rsidP="002931EA">
      <w:pPr>
        <w:pStyle w:val="western"/>
        <w:numPr>
          <w:ilvl w:val="0"/>
          <w:numId w:val="3"/>
        </w:numPr>
        <w:spacing w:after="0" w:afterAutospacing="0"/>
        <w:rPr>
          <w:sz w:val="28"/>
          <w:szCs w:val="28"/>
          <w:lang w:val="uk-UA"/>
        </w:rPr>
      </w:pPr>
      <w:r w:rsidRPr="007B72D6">
        <w:rPr>
          <w:sz w:val="28"/>
          <w:szCs w:val="28"/>
          <w:lang w:val="uk-UA"/>
        </w:rPr>
        <w:t>невиконання обтяжень при встановленні</w:t>
      </w:r>
      <w:r w:rsidR="00616139" w:rsidRPr="007B72D6">
        <w:rPr>
          <w:sz w:val="28"/>
          <w:szCs w:val="28"/>
          <w:lang w:val="uk-UA"/>
        </w:rPr>
        <w:t xml:space="preserve"> </w:t>
      </w:r>
      <w:r w:rsidRPr="007B72D6">
        <w:rPr>
          <w:sz w:val="28"/>
          <w:szCs w:val="28"/>
          <w:lang w:val="uk-UA"/>
        </w:rPr>
        <w:t xml:space="preserve">ТС. </w:t>
      </w:r>
    </w:p>
    <w:p w:rsidR="000A4ABF" w:rsidRPr="007359F2" w:rsidRDefault="000A4ABF" w:rsidP="00102F91">
      <w:pPr>
        <w:rPr>
          <w:sz w:val="28"/>
          <w:szCs w:val="28"/>
          <w:lang w:val="uk-UA"/>
        </w:rPr>
      </w:pPr>
      <w:r w:rsidRPr="007359F2">
        <w:rPr>
          <w:sz w:val="28"/>
          <w:szCs w:val="28"/>
          <w:lang w:val="uk-UA"/>
        </w:rPr>
        <w:t xml:space="preserve">  </w:t>
      </w:r>
    </w:p>
    <w:p w:rsidR="000A4ABF" w:rsidRDefault="00B01EC3" w:rsidP="00102F91">
      <w:pPr>
        <w:rPr>
          <w:sz w:val="28"/>
          <w:szCs w:val="28"/>
          <w:lang w:val="uk-UA"/>
        </w:rPr>
      </w:pPr>
      <w:r>
        <w:rPr>
          <w:sz w:val="28"/>
          <w:szCs w:val="28"/>
          <w:lang w:val="uk-UA"/>
        </w:rPr>
        <w:t xml:space="preserve">10.2. </w:t>
      </w:r>
      <w:r w:rsidR="000A4ABF" w:rsidRPr="007B72D6">
        <w:rPr>
          <w:sz w:val="28"/>
          <w:szCs w:val="28"/>
          <w:lang w:val="uk-UA"/>
        </w:rPr>
        <w:t xml:space="preserve">Факт порушення фіксується актом обстеження, який має бути підписаний представниками </w:t>
      </w:r>
      <w:r w:rsidR="007B72D6" w:rsidRPr="007B72D6">
        <w:rPr>
          <w:sz w:val="28"/>
          <w:szCs w:val="28"/>
          <w:lang w:val="uk-UA"/>
        </w:rPr>
        <w:t>Відділу</w:t>
      </w:r>
      <w:r w:rsidR="000A4ABF" w:rsidRPr="007B72D6">
        <w:rPr>
          <w:sz w:val="28"/>
          <w:szCs w:val="28"/>
          <w:lang w:val="uk-UA"/>
        </w:rPr>
        <w:t xml:space="preserve">, Управлінням з питань комунального майна та земельних відносин, органом  уповноваженим виконавчим комітетом </w:t>
      </w:r>
      <w:r w:rsidR="000A4ABF" w:rsidRPr="007B72D6">
        <w:rPr>
          <w:sz w:val="28"/>
          <w:szCs w:val="28"/>
          <w:lang w:val="uk-UA"/>
        </w:rPr>
        <w:lastRenderedPageBreak/>
        <w:t>Лубенської міської ради на складання</w:t>
      </w:r>
      <w:r w:rsidR="007B72D6" w:rsidRPr="007B72D6">
        <w:rPr>
          <w:sz w:val="28"/>
          <w:szCs w:val="28"/>
          <w:lang w:val="uk-UA"/>
        </w:rPr>
        <w:t xml:space="preserve"> </w:t>
      </w:r>
      <w:r w:rsidR="000A4ABF" w:rsidRPr="007B72D6">
        <w:rPr>
          <w:sz w:val="28"/>
          <w:szCs w:val="28"/>
          <w:lang w:val="uk-UA"/>
        </w:rPr>
        <w:t>протоколів про адміністративне правопорушення в сфері благоустрою</w:t>
      </w:r>
      <w:r>
        <w:rPr>
          <w:sz w:val="28"/>
          <w:szCs w:val="28"/>
          <w:lang w:val="uk-UA"/>
        </w:rPr>
        <w:t xml:space="preserve"> </w:t>
      </w:r>
      <w:r w:rsidR="000A4ABF" w:rsidRPr="007B72D6">
        <w:rPr>
          <w:sz w:val="28"/>
          <w:szCs w:val="28"/>
          <w:lang w:val="uk-UA"/>
        </w:rPr>
        <w:t>та власником тимчасової споруди. У разі відмови у підписанні акту власником ТС в акті робиться відповідна відмітка.</w:t>
      </w:r>
    </w:p>
    <w:p w:rsidR="00B01EC3" w:rsidRDefault="00B01EC3" w:rsidP="00102F91">
      <w:pPr>
        <w:rPr>
          <w:sz w:val="28"/>
          <w:szCs w:val="28"/>
          <w:lang w:val="uk-UA"/>
        </w:rPr>
      </w:pPr>
    </w:p>
    <w:p w:rsidR="00B01EC3" w:rsidRPr="007B72D6" w:rsidRDefault="00B01EC3" w:rsidP="00102F91">
      <w:pPr>
        <w:rPr>
          <w:sz w:val="28"/>
          <w:szCs w:val="28"/>
          <w:lang w:val="uk-UA"/>
        </w:rPr>
      </w:pPr>
      <w:r>
        <w:rPr>
          <w:sz w:val="28"/>
          <w:szCs w:val="28"/>
          <w:lang w:val="uk-UA"/>
        </w:rPr>
        <w:t>10.3. Відповідно до складеного акту</w:t>
      </w:r>
      <w:r w:rsidR="008501B9">
        <w:rPr>
          <w:sz w:val="28"/>
          <w:szCs w:val="28"/>
          <w:lang w:val="uk-UA"/>
        </w:rPr>
        <w:t xml:space="preserve"> </w:t>
      </w:r>
      <w:r>
        <w:rPr>
          <w:sz w:val="28"/>
          <w:szCs w:val="28"/>
          <w:lang w:val="uk-UA"/>
        </w:rPr>
        <w:t>про порушення</w:t>
      </w:r>
      <w:r w:rsidR="008501B9">
        <w:rPr>
          <w:sz w:val="28"/>
          <w:szCs w:val="28"/>
          <w:lang w:val="uk-UA"/>
        </w:rPr>
        <w:t xml:space="preserve"> викладених в п. 10.1</w:t>
      </w:r>
      <w:r>
        <w:rPr>
          <w:sz w:val="28"/>
          <w:szCs w:val="28"/>
          <w:lang w:val="uk-UA"/>
        </w:rPr>
        <w:t xml:space="preserve"> Відділ готує проект рішення Лубенської міської ради</w:t>
      </w:r>
      <w:r w:rsidRPr="00B01EC3">
        <w:rPr>
          <w:sz w:val="28"/>
          <w:szCs w:val="28"/>
          <w:lang w:val="uk-UA"/>
        </w:rPr>
        <w:t xml:space="preserve"> </w:t>
      </w:r>
      <w:r>
        <w:rPr>
          <w:sz w:val="28"/>
          <w:szCs w:val="28"/>
          <w:lang w:val="uk-UA"/>
        </w:rPr>
        <w:t xml:space="preserve">про знесення ТС. </w:t>
      </w:r>
    </w:p>
    <w:p w:rsidR="000A4ABF" w:rsidRDefault="000A4ABF" w:rsidP="00102F91">
      <w:pPr>
        <w:rPr>
          <w:sz w:val="28"/>
          <w:szCs w:val="28"/>
          <w:lang w:val="uk-UA"/>
        </w:rPr>
      </w:pPr>
    </w:p>
    <w:p w:rsidR="000A4ABF" w:rsidRPr="007359F2" w:rsidRDefault="00B01EC3" w:rsidP="00102F91">
      <w:pPr>
        <w:rPr>
          <w:sz w:val="28"/>
          <w:szCs w:val="28"/>
          <w:lang w:val="uk-UA"/>
        </w:rPr>
      </w:pPr>
      <w:r>
        <w:rPr>
          <w:sz w:val="28"/>
          <w:szCs w:val="28"/>
          <w:lang w:val="uk-UA"/>
        </w:rPr>
        <w:t>10.4</w:t>
      </w:r>
      <w:r w:rsidR="000A4ABF">
        <w:rPr>
          <w:sz w:val="28"/>
          <w:szCs w:val="28"/>
          <w:lang w:val="uk-UA"/>
        </w:rPr>
        <w:t xml:space="preserve">. </w:t>
      </w:r>
      <w:r w:rsidR="000A4ABF" w:rsidRPr="007359F2">
        <w:rPr>
          <w:sz w:val="28"/>
          <w:szCs w:val="28"/>
          <w:lang w:val="uk-UA"/>
        </w:rPr>
        <w:t>ТС підлягають знесенню силами власника у двотижневий термін після отримання відповідного</w:t>
      </w:r>
      <w:r>
        <w:rPr>
          <w:sz w:val="28"/>
          <w:szCs w:val="28"/>
          <w:lang w:val="uk-UA"/>
        </w:rPr>
        <w:t xml:space="preserve"> рішення Лубенської міської ради</w:t>
      </w:r>
      <w:r w:rsidR="007B72D6">
        <w:rPr>
          <w:sz w:val="28"/>
          <w:szCs w:val="28"/>
          <w:lang w:val="uk-UA"/>
        </w:rPr>
        <w:t xml:space="preserve"> </w:t>
      </w:r>
      <w:r w:rsidR="000A4ABF" w:rsidRPr="007359F2">
        <w:rPr>
          <w:sz w:val="28"/>
          <w:szCs w:val="28"/>
          <w:lang w:val="uk-UA"/>
        </w:rPr>
        <w:t>про знесення тимчасової споруди.</w:t>
      </w:r>
    </w:p>
    <w:p w:rsidR="000A4ABF" w:rsidRPr="007359F2" w:rsidRDefault="000A4ABF" w:rsidP="00102F91">
      <w:pPr>
        <w:rPr>
          <w:sz w:val="28"/>
          <w:szCs w:val="28"/>
          <w:lang w:val="uk-UA"/>
        </w:rPr>
      </w:pPr>
      <w:r w:rsidRPr="007359F2">
        <w:rPr>
          <w:sz w:val="28"/>
          <w:szCs w:val="28"/>
          <w:lang w:val="uk-UA"/>
        </w:rPr>
        <w:t>10.</w:t>
      </w:r>
      <w:r w:rsidR="008501B9">
        <w:rPr>
          <w:sz w:val="28"/>
          <w:szCs w:val="28"/>
          <w:lang w:val="uk-UA"/>
        </w:rPr>
        <w:t>5</w:t>
      </w:r>
      <w:r>
        <w:rPr>
          <w:sz w:val="28"/>
          <w:szCs w:val="28"/>
          <w:lang w:val="uk-UA"/>
        </w:rPr>
        <w:t>.</w:t>
      </w:r>
      <w:r w:rsidRPr="007359F2">
        <w:rPr>
          <w:sz w:val="28"/>
          <w:szCs w:val="28"/>
          <w:lang w:val="uk-UA"/>
        </w:rPr>
        <w:t xml:space="preserve"> Рішення Лубенської міської ради про знесення тимчасової споруди надсилається  поштою суб’єкту господарювання </w:t>
      </w:r>
      <w:r w:rsidR="00070CD9">
        <w:rPr>
          <w:sz w:val="28"/>
          <w:szCs w:val="28"/>
          <w:lang w:val="uk-UA"/>
        </w:rPr>
        <w:t xml:space="preserve">Відділом </w:t>
      </w:r>
      <w:r w:rsidRPr="007359F2">
        <w:rPr>
          <w:sz w:val="28"/>
          <w:szCs w:val="28"/>
          <w:lang w:val="uk-UA"/>
        </w:rPr>
        <w:t>з повідомленням про вручення або особисто під розписку.</w:t>
      </w:r>
    </w:p>
    <w:p w:rsidR="000A4ABF" w:rsidRPr="007359F2" w:rsidRDefault="000A4ABF" w:rsidP="00102F91">
      <w:pPr>
        <w:rPr>
          <w:sz w:val="28"/>
          <w:szCs w:val="28"/>
          <w:lang w:val="uk-UA"/>
        </w:rPr>
      </w:pPr>
      <w:r w:rsidRPr="007359F2">
        <w:rPr>
          <w:sz w:val="28"/>
          <w:szCs w:val="28"/>
          <w:lang w:val="uk-UA"/>
        </w:rPr>
        <w:br/>
        <w:t>10</w:t>
      </w:r>
      <w:r>
        <w:rPr>
          <w:sz w:val="28"/>
          <w:szCs w:val="28"/>
          <w:lang w:val="uk-UA"/>
        </w:rPr>
        <w:t>.</w:t>
      </w:r>
      <w:r w:rsidR="008501B9">
        <w:rPr>
          <w:sz w:val="28"/>
          <w:szCs w:val="28"/>
          <w:lang w:val="uk-UA"/>
        </w:rPr>
        <w:t>6</w:t>
      </w:r>
      <w:r>
        <w:rPr>
          <w:sz w:val="28"/>
          <w:szCs w:val="28"/>
          <w:lang w:val="uk-UA"/>
        </w:rPr>
        <w:t>.</w:t>
      </w:r>
      <w:r w:rsidRPr="007359F2">
        <w:rPr>
          <w:sz w:val="28"/>
          <w:szCs w:val="28"/>
          <w:lang w:val="uk-UA"/>
        </w:rPr>
        <w:t xml:space="preserve"> У разі, коли власник ТС не виявлений або відмовляється від знесення власними силами у встановлений термін, знесення такої ТС здійснює </w:t>
      </w:r>
      <w:r>
        <w:rPr>
          <w:sz w:val="28"/>
          <w:szCs w:val="28"/>
          <w:lang w:val="uk-UA"/>
        </w:rPr>
        <w:t xml:space="preserve"> </w:t>
      </w:r>
      <w:r w:rsidRPr="007359F2">
        <w:rPr>
          <w:sz w:val="28"/>
          <w:szCs w:val="28"/>
          <w:lang w:val="uk-UA"/>
        </w:rPr>
        <w:t xml:space="preserve">організація визначена Лубенською міською радою (далі - Організація) у присутності представників </w:t>
      </w:r>
      <w:r w:rsidR="00070CD9">
        <w:rPr>
          <w:sz w:val="28"/>
          <w:szCs w:val="28"/>
          <w:lang w:val="uk-UA"/>
        </w:rPr>
        <w:t>Відділу</w:t>
      </w:r>
      <w:r w:rsidRPr="007359F2">
        <w:rPr>
          <w:sz w:val="28"/>
          <w:szCs w:val="28"/>
          <w:lang w:val="uk-UA"/>
        </w:rPr>
        <w:t>, Управління з питань комунального майна та земельних відносин, органом</w:t>
      </w:r>
      <w:r>
        <w:rPr>
          <w:sz w:val="28"/>
          <w:szCs w:val="28"/>
          <w:lang w:val="uk-UA"/>
        </w:rPr>
        <w:t xml:space="preserve"> </w:t>
      </w:r>
      <w:r w:rsidRPr="007359F2">
        <w:rPr>
          <w:sz w:val="28"/>
          <w:szCs w:val="28"/>
          <w:lang w:val="uk-UA"/>
        </w:rPr>
        <w:t xml:space="preserve"> уповноваженим виконавчим комітетом Лубенської міської ради</w:t>
      </w:r>
      <w:r>
        <w:rPr>
          <w:sz w:val="28"/>
          <w:szCs w:val="28"/>
          <w:lang w:val="uk-UA"/>
        </w:rPr>
        <w:t xml:space="preserve"> на</w:t>
      </w:r>
      <w:r w:rsidRPr="007359F2">
        <w:rPr>
          <w:sz w:val="28"/>
          <w:szCs w:val="28"/>
          <w:lang w:val="uk-UA"/>
        </w:rPr>
        <w:t xml:space="preserve"> склада</w:t>
      </w:r>
      <w:r>
        <w:rPr>
          <w:sz w:val="28"/>
          <w:szCs w:val="28"/>
          <w:lang w:val="uk-UA"/>
        </w:rPr>
        <w:t>ння</w:t>
      </w:r>
      <w:r w:rsidRPr="007359F2">
        <w:rPr>
          <w:sz w:val="28"/>
          <w:szCs w:val="28"/>
          <w:lang w:val="uk-UA"/>
        </w:rPr>
        <w:t xml:space="preserve"> протокол</w:t>
      </w:r>
      <w:r>
        <w:rPr>
          <w:sz w:val="28"/>
          <w:szCs w:val="28"/>
          <w:lang w:val="uk-UA"/>
        </w:rPr>
        <w:t>ів</w:t>
      </w:r>
      <w:r w:rsidRPr="007359F2">
        <w:rPr>
          <w:sz w:val="28"/>
          <w:szCs w:val="28"/>
          <w:lang w:val="uk-UA"/>
        </w:rPr>
        <w:t xml:space="preserve"> про адміністративне правопорушення в сфері благоустрою</w:t>
      </w:r>
      <w:r>
        <w:rPr>
          <w:sz w:val="28"/>
          <w:szCs w:val="28"/>
          <w:lang w:val="uk-UA"/>
        </w:rPr>
        <w:t>.</w:t>
      </w:r>
    </w:p>
    <w:p w:rsidR="000A4ABF" w:rsidRPr="007359F2" w:rsidRDefault="000A4ABF" w:rsidP="00102F91">
      <w:pPr>
        <w:rPr>
          <w:sz w:val="28"/>
          <w:szCs w:val="28"/>
          <w:lang w:val="uk-UA"/>
        </w:rPr>
      </w:pPr>
    </w:p>
    <w:p w:rsidR="000A4ABF" w:rsidRPr="007359F2" w:rsidRDefault="000A4ABF" w:rsidP="00102F91">
      <w:pPr>
        <w:rPr>
          <w:sz w:val="28"/>
          <w:szCs w:val="28"/>
          <w:lang w:val="uk-UA"/>
        </w:rPr>
      </w:pPr>
      <w:r w:rsidRPr="007359F2">
        <w:rPr>
          <w:sz w:val="28"/>
          <w:szCs w:val="28"/>
          <w:lang w:val="uk-UA"/>
        </w:rPr>
        <w:t>10.</w:t>
      </w:r>
      <w:r w:rsidR="008501B9">
        <w:rPr>
          <w:sz w:val="28"/>
          <w:szCs w:val="28"/>
          <w:lang w:val="uk-UA"/>
        </w:rPr>
        <w:t>7</w:t>
      </w:r>
      <w:r>
        <w:rPr>
          <w:sz w:val="28"/>
          <w:szCs w:val="28"/>
          <w:lang w:val="uk-UA"/>
        </w:rPr>
        <w:t>.</w:t>
      </w:r>
      <w:r w:rsidRPr="007359F2">
        <w:rPr>
          <w:sz w:val="28"/>
          <w:szCs w:val="28"/>
          <w:lang w:val="uk-UA"/>
        </w:rPr>
        <w:t xml:space="preserve"> </w:t>
      </w:r>
      <w:r>
        <w:rPr>
          <w:sz w:val="28"/>
          <w:szCs w:val="28"/>
          <w:lang w:val="uk-UA"/>
        </w:rPr>
        <w:t xml:space="preserve"> </w:t>
      </w:r>
      <w:r w:rsidRPr="007359F2">
        <w:rPr>
          <w:sz w:val="28"/>
          <w:szCs w:val="28"/>
          <w:lang w:val="uk-UA"/>
        </w:rPr>
        <w:t>Відключення ТС від інженерних мереж   проводиться експлуатуючими організаціями  цих мереж протягом 5 робочих днів з моменту отримання   рішення Лубенської міської ради  про знесення.</w:t>
      </w:r>
    </w:p>
    <w:p w:rsidR="000A4ABF" w:rsidRPr="007359F2" w:rsidRDefault="000A4ABF" w:rsidP="00102F91">
      <w:pPr>
        <w:rPr>
          <w:sz w:val="28"/>
          <w:szCs w:val="28"/>
          <w:lang w:val="uk-UA"/>
        </w:rPr>
      </w:pPr>
    </w:p>
    <w:p w:rsidR="000A4ABF" w:rsidRPr="007359F2" w:rsidRDefault="000A4ABF" w:rsidP="00102F91">
      <w:pPr>
        <w:rPr>
          <w:sz w:val="28"/>
          <w:szCs w:val="28"/>
          <w:lang w:val="uk-UA"/>
        </w:rPr>
      </w:pPr>
      <w:r w:rsidRPr="007359F2">
        <w:rPr>
          <w:sz w:val="28"/>
          <w:szCs w:val="28"/>
          <w:lang w:val="uk-UA"/>
        </w:rPr>
        <w:t>10.</w:t>
      </w:r>
      <w:r w:rsidR="008501B9">
        <w:rPr>
          <w:sz w:val="28"/>
          <w:szCs w:val="28"/>
          <w:lang w:val="uk-UA"/>
        </w:rPr>
        <w:t>8</w:t>
      </w:r>
      <w:r>
        <w:rPr>
          <w:sz w:val="28"/>
          <w:szCs w:val="28"/>
          <w:lang w:val="uk-UA"/>
        </w:rPr>
        <w:t>.</w:t>
      </w:r>
      <w:r w:rsidRPr="007359F2">
        <w:rPr>
          <w:sz w:val="28"/>
          <w:szCs w:val="28"/>
          <w:lang w:val="uk-UA"/>
        </w:rPr>
        <w:t xml:space="preserve"> Після знесення тимчасова споруда/конструкції ТС приймається на зберігання Організацією</w:t>
      </w:r>
      <w:r>
        <w:rPr>
          <w:sz w:val="28"/>
          <w:szCs w:val="28"/>
          <w:lang w:val="uk-UA"/>
        </w:rPr>
        <w:t>,</w:t>
      </w:r>
      <w:r w:rsidRPr="007359F2">
        <w:rPr>
          <w:sz w:val="28"/>
          <w:szCs w:val="28"/>
          <w:lang w:val="uk-UA"/>
        </w:rPr>
        <w:t xml:space="preserve"> </w:t>
      </w:r>
      <w:r>
        <w:rPr>
          <w:sz w:val="28"/>
          <w:szCs w:val="28"/>
          <w:lang w:val="uk-UA"/>
        </w:rPr>
        <w:t xml:space="preserve">про що </w:t>
      </w:r>
      <w:r w:rsidRPr="007359F2">
        <w:rPr>
          <w:sz w:val="28"/>
          <w:szCs w:val="28"/>
          <w:lang w:val="uk-UA"/>
        </w:rPr>
        <w:t>складається відповідний акт, який</w:t>
      </w:r>
      <w:r>
        <w:rPr>
          <w:sz w:val="28"/>
          <w:szCs w:val="28"/>
          <w:lang w:val="uk-UA"/>
        </w:rPr>
        <w:t xml:space="preserve"> </w:t>
      </w:r>
      <w:r w:rsidRPr="007359F2">
        <w:rPr>
          <w:sz w:val="28"/>
          <w:szCs w:val="28"/>
          <w:lang w:val="uk-UA"/>
        </w:rPr>
        <w:t xml:space="preserve"> підписується представниками , зазначених у п. 10.2. цього Порядку.</w:t>
      </w:r>
    </w:p>
    <w:p w:rsidR="000A4ABF" w:rsidRPr="007359F2" w:rsidRDefault="000A4ABF" w:rsidP="00102F91">
      <w:pPr>
        <w:rPr>
          <w:sz w:val="28"/>
          <w:szCs w:val="28"/>
          <w:lang w:val="uk-UA"/>
        </w:rPr>
      </w:pPr>
    </w:p>
    <w:p w:rsidR="000A4ABF" w:rsidRPr="007B72D6" w:rsidRDefault="000A4ABF" w:rsidP="00A2521C">
      <w:pPr>
        <w:rPr>
          <w:sz w:val="28"/>
          <w:szCs w:val="28"/>
          <w:lang w:val="uk-UA"/>
        </w:rPr>
      </w:pPr>
      <w:r w:rsidRPr="007B72D6">
        <w:rPr>
          <w:sz w:val="28"/>
          <w:szCs w:val="28"/>
          <w:lang w:val="uk-UA"/>
        </w:rPr>
        <w:t>10.</w:t>
      </w:r>
      <w:r w:rsidR="008501B9">
        <w:rPr>
          <w:sz w:val="28"/>
          <w:szCs w:val="28"/>
          <w:lang w:val="uk-UA"/>
        </w:rPr>
        <w:t>9</w:t>
      </w:r>
      <w:r w:rsidRPr="007B72D6">
        <w:rPr>
          <w:sz w:val="28"/>
          <w:szCs w:val="28"/>
          <w:lang w:val="uk-UA"/>
        </w:rPr>
        <w:t>.  У разі якщо розміри або конструкція ТС не дозволяє провести цілісний демонтаж Організація проводить розбирання.</w:t>
      </w:r>
    </w:p>
    <w:p w:rsidR="000A4ABF" w:rsidRPr="007B72D6" w:rsidRDefault="000A4ABF" w:rsidP="00102F91">
      <w:pPr>
        <w:rPr>
          <w:sz w:val="28"/>
          <w:szCs w:val="28"/>
          <w:lang w:val="uk-UA"/>
        </w:rPr>
      </w:pPr>
    </w:p>
    <w:p w:rsidR="000A4ABF" w:rsidRPr="007B72D6" w:rsidRDefault="000A4ABF" w:rsidP="00102F91">
      <w:pPr>
        <w:rPr>
          <w:sz w:val="28"/>
          <w:szCs w:val="28"/>
          <w:shd w:val="clear" w:color="auto" w:fill="FFFF00"/>
          <w:lang w:val="uk-UA"/>
        </w:rPr>
      </w:pPr>
      <w:r w:rsidRPr="007B72D6">
        <w:rPr>
          <w:sz w:val="28"/>
          <w:szCs w:val="28"/>
          <w:lang w:val="uk-UA"/>
        </w:rPr>
        <w:t>10.</w:t>
      </w:r>
      <w:r w:rsidR="008501B9">
        <w:rPr>
          <w:sz w:val="28"/>
          <w:szCs w:val="28"/>
          <w:lang w:val="uk-UA"/>
        </w:rPr>
        <w:t>10</w:t>
      </w:r>
      <w:r w:rsidRPr="007B72D6">
        <w:rPr>
          <w:sz w:val="28"/>
          <w:szCs w:val="28"/>
          <w:lang w:val="uk-UA"/>
        </w:rPr>
        <w:t xml:space="preserve">.  За наявності </w:t>
      </w:r>
      <w:r w:rsidR="007B72D6" w:rsidRPr="007B72D6">
        <w:rPr>
          <w:sz w:val="28"/>
          <w:szCs w:val="28"/>
          <w:lang w:val="uk-UA"/>
        </w:rPr>
        <w:t>інвентарю</w:t>
      </w:r>
      <w:r w:rsidRPr="007B72D6">
        <w:rPr>
          <w:sz w:val="28"/>
          <w:szCs w:val="28"/>
          <w:lang w:val="uk-UA"/>
        </w:rPr>
        <w:t xml:space="preserve"> та /або товару який буде виявлений під час розбирання ТС його наявність  фіксується актом складеним Організацією за участю представників зазначених у в п.10.2 та передається власнику ТС.</w:t>
      </w:r>
      <w:r w:rsidRPr="007B72D6">
        <w:rPr>
          <w:sz w:val="28"/>
          <w:szCs w:val="28"/>
          <w:shd w:val="clear" w:color="auto" w:fill="FFFF00"/>
          <w:lang w:val="uk-UA"/>
        </w:rPr>
        <w:t xml:space="preserve"> </w:t>
      </w:r>
    </w:p>
    <w:p w:rsidR="000A4ABF" w:rsidRPr="007B72D6" w:rsidRDefault="000A4ABF" w:rsidP="00102F91">
      <w:pPr>
        <w:rPr>
          <w:sz w:val="28"/>
          <w:szCs w:val="28"/>
          <w:shd w:val="clear" w:color="auto" w:fill="FFFF00"/>
          <w:lang w:val="uk-UA"/>
        </w:rPr>
      </w:pPr>
    </w:p>
    <w:p w:rsidR="000A4ABF" w:rsidRPr="007359F2" w:rsidRDefault="000A4ABF" w:rsidP="0087557B">
      <w:pPr>
        <w:rPr>
          <w:sz w:val="28"/>
          <w:szCs w:val="28"/>
          <w:lang w:val="uk-UA"/>
        </w:rPr>
      </w:pPr>
      <w:r w:rsidRPr="007359F2">
        <w:rPr>
          <w:sz w:val="28"/>
          <w:szCs w:val="28"/>
          <w:lang w:val="uk-UA"/>
        </w:rPr>
        <w:t>10.</w:t>
      </w:r>
      <w:r>
        <w:rPr>
          <w:sz w:val="28"/>
          <w:szCs w:val="28"/>
          <w:lang w:val="uk-UA"/>
        </w:rPr>
        <w:t>1</w:t>
      </w:r>
      <w:r w:rsidR="008501B9">
        <w:rPr>
          <w:sz w:val="28"/>
          <w:szCs w:val="28"/>
          <w:lang w:val="uk-UA"/>
        </w:rPr>
        <w:t>1</w:t>
      </w:r>
      <w:r>
        <w:rPr>
          <w:sz w:val="28"/>
          <w:szCs w:val="28"/>
          <w:lang w:val="uk-UA"/>
        </w:rPr>
        <w:t>.</w:t>
      </w:r>
      <w:r w:rsidRPr="007359F2">
        <w:rPr>
          <w:sz w:val="28"/>
          <w:szCs w:val="28"/>
          <w:lang w:val="uk-UA"/>
        </w:rPr>
        <w:t xml:space="preserve">  У випадку відмови власника в отриманні інвентарю/товару,  який був виявлений під час розбирання ТС , Організацією складається відповідний акт за участю представників зазначених у в п.10.2  та приймається рішення  про його зберігання/утилізацію.</w:t>
      </w:r>
    </w:p>
    <w:p w:rsidR="000A4ABF" w:rsidRPr="007359F2" w:rsidRDefault="000A4ABF" w:rsidP="0087557B">
      <w:pPr>
        <w:rPr>
          <w:sz w:val="28"/>
          <w:szCs w:val="28"/>
          <w:lang w:val="uk-UA"/>
        </w:rPr>
      </w:pPr>
    </w:p>
    <w:p w:rsidR="000A4ABF" w:rsidRPr="007359F2" w:rsidRDefault="000A4ABF" w:rsidP="00802915">
      <w:pPr>
        <w:rPr>
          <w:sz w:val="28"/>
          <w:szCs w:val="28"/>
          <w:lang w:val="uk-UA"/>
        </w:rPr>
      </w:pPr>
      <w:r>
        <w:rPr>
          <w:sz w:val="28"/>
          <w:szCs w:val="28"/>
          <w:lang w:val="uk-UA"/>
        </w:rPr>
        <w:lastRenderedPageBreak/>
        <w:t>10.1</w:t>
      </w:r>
      <w:r w:rsidR="008501B9">
        <w:rPr>
          <w:sz w:val="28"/>
          <w:szCs w:val="28"/>
          <w:lang w:val="uk-UA"/>
        </w:rPr>
        <w:t>2</w:t>
      </w:r>
      <w:r>
        <w:rPr>
          <w:sz w:val="28"/>
          <w:szCs w:val="28"/>
          <w:lang w:val="uk-UA"/>
        </w:rPr>
        <w:t>.</w:t>
      </w:r>
      <w:r w:rsidRPr="007359F2">
        <w:rPr>
          <w:sz w:val="28"/>
          <w:szCs w:val="28"/>
          <w:lang w:val="uk-UA"/>
        </w:rPr>
        <w:t xml:space="preserve">  Дотримання громадського порядку під час знесення тимчасової споруди забезпечує  Лубенський відділ </w:t>
      </w:r>
      <w:r w:rsidR="00070CD9">
        <w:rPr>
          <w:sz w:val="28"/>
          <w:szCs w:val="28"/>
          <w:lang w:val="uk-UA"/>
        </w:rPr>
        <w:t xml:space="preserve">поліції </w:t>
      </w:r>
      <w:r w:rsidRPr="007359F2">
        <w:rPr>
          <w:sz w:val="28"/>
          <w:szCs w:val="28"/>
          <w:lang w:val="uk-UA"/>
        </w:rPr>
        <w:t>в Полтавській обл</w:t>
      </w:r>
      <w:r>
        <w:rPr>
          <w:sz w:val="28"/>
          <w:szCs w:val="28"/>
          <w:lang w:val="uk-UA"/>
        </w:rPr>
        <w:t>асті</w:t>
      </w:r>
      <w:r w:rsidRPr="007359F2">
        <w:rPr>
          <w:sz w:val="28"/>
          <w:szCs w:val="28"/>
          <w:lang w:val="uk-UA"/>
        </w:rPr>
        <w:t xml:space="preserve">  за зверненням Організації .</w:t>
      </w:r>
    </w:p>
    <w:p w:rsidR="000A4ABF" w:rsidRPr="007359F2" w:rsidRDefault="000A4ABF" w:rsidP="00802915">
      <w:pPr>
        <w:rPr>
          <w:sz w:val="28"/>
          <w:szCs w:val="28"/>
          <w:lang w:val="uk-UA"/>
        </w:rPr>
      </w:pPr>
      <w:r w:rsidRPr="007359F2">
        <w:rPr>
          <w:sz w:val="28"/>
          <w:szCs w:val="28"/>
          <w:lang w:val="uk-UA"/>
        </w:rPr>
        <w:br/>
        <w:t>10.1</w:t>
      </w:r>
      <w:r w:rsidR="008501B9">
        <w:rPr>
          <w:sz w:val="28"/>
          <w:szCs w:val="28"/>
          <w:lang w:val="uk-UA"/>
        </w:rPr>
        <w:t>3</w:t>
      </w:r>
      <w:r>
        <w:rPr>
          <w:sz w:val="28"/>
          <w:szCs w:val="28"/>
          <w:lang w:val="uk-UA"/>
        </w:rPr>
        <w:t>.</w:t>
      </w:r>
      <w:r w:rsidRPr="007359F2">
        <w:rPr>
          <w:sz w:val="28"/>
          <w:szCs w:val="28"/>
          <w:lang w:val="uk-UA"/>
        </w:rPr>
        <w:t xml:space="preserve">  Знесені тимчасові споруди, якщо їх власники не виявлені протягом тридцяти днів з часу знесення, беруться на облік Управлінням з питань комунального майна та земельних відносин виконавчого комітету Лубенської міської ради.   </w:t>
      </w:r>
    </w:p>
    <w:p w:rsidR="000A4ABF" w:rsidRPr="007359F2" w:rsidRDefault="000A4ABF" w:rsidP="0087557B">
      <w:pPr>
        <w:rPr>
          <w:sz w:val="28"/>
          <w:szCs w:val="28"/>
          <w:lang w:val="uk-UA"/>
        </w:rPr>
      </w:pPr>
      <w:r w:rsidRPr="007359F2">
        <w:rPr>
          <w:sz w:val="28"/>
          <w:szCs w:val="28"/>
          <w:lang w:val="uk-UA"/>
        </w:rPr>
        <w:t> </w:t>
      </w:r>
    </w:p>
    <w:p w:rsidR="00C603CC" w:rsidRDefault="000A4ABF" w:rsidP="00C603CC">
      <w:pPr>
        <w:autoSpaceDE w:val="0"/>
        <w:autoSpaceDN w:val="0"/>
        <w:adjustRightInd w:val="0"/>
        <w:rPr>
          <w:color w:val="000000"/>
          <w:sz w:val="28"/>
          <w:szCs w:val="28"/>
          <w:lang w:val="uk-UA"/>
        </w:rPr>
      </w:pPr>
      <w:r w:rsidRPr="007359F2">
        <w:rPr>
          <w:sz w:val="28"/>
          <w:szCs w:val="28"/>
          <w:lang w:val="uk-UA"/>
        </w:rPr>
        <w:t>10.1</w:t>
      </w:r>
      <w:r w:rsidR="008501B9">
        <w:rPr>
          <w:sz w:val="28"/>
          <w:szCs w:val="28"/>
          <w:lang w:val="uk-UA"/>
        </w:rPr>
        <w:t>4</w:t>
      </w:r>
      <w:r>
        <w:rPr>
          <w:sz w:val="28"/>
          <w:szCs w:val="28"/>
          <w:lang w:val="uk-UA"/>
        </w:rPr>
        <w:t>.</w:t>
      </w:r>
      <w:r w:rsidRPr="007359F2">
        <w:rPr>
          <w:sz w:val="28"/>
          <w:szCs w:val="28"/>
          <w:lang w:val="uk-UA"/>
        </w:rPr>
        <w:t xml:space="preserve">  Демонтована ТС передається по акту-передачі  власнику або його представнику після оплати ним робіт із демонтажу, перевезення, розвантаження та зберігання ТС, відновлення благоустрою на місці розміщення ТС та передачі земельної ділянки Управлінню з питань комунального майна та земельних відносин виконавчого комітету Лубенської міської ради.</w:t>
      </w:r>
      <w:r w:rsidR="00E86699">
        <w:rPr>
          <w:color w:val="000000"/>
          <w:sz w:val="28"/>
          <w:szCs w:val="28"/>
          <w:lang w:val="uk-UA"/>
        </w:rPr>
        <w:t xml:space="preserve"> </w:t>
      </w:r>
    </w:p>
    <w:p w:rsidR="00C603CC" w:rsidRPr="00E65434" w:rsidRDefault="00C603CC" w:rsidP="00C603CC">
      <w:pPr>
        <w:autoSpaceDE w:val="0"/>
        <w:autoSpaceDN w:val="0"/>
        <w:adjustRightInd w:val="0"/>
        <w:rPr>
          <w:i/>
          <w:color w:val="000000"/>
          <w:sz w:val="28"/>
          <w:szCs w:val="28"/>
          <w:lang w:val="uk-UA"/>
        </w:rPr>
      </w:pPr>
    </w:p>
    <w:p w:rsidR="000A4ABF" w:rsidRPr="007359F2" w:rsidRDefault="000A4ABF" w:rsidP="007359F2">
      <w:pPr>
        <w:pStyle w:val="western"/>
        <w:spacing w:after="0" w:afterAutospacing="0"/>
        <w:rPr>
          <w:b/>
          <w:bCs/>
          <w:sz w:val="28"/>
          <w:szCs w:val="28"/>
          <w:lang w:val="uk-UA"/>
        </w:rPr>
      </w:pPr>
      <w:r w:rsidRPr="007359F2">
        <w:rPr>
          <w:b/>
          <w:bCs/>
          <w:sz w:val="28"/>
          <w:szCs w:val="28"/>
          <w:lang w:val="uk-UA"/>
        </w:rPr>
        <w:t>Секретар міської рад</w:t>
      </w:r>
      <w:r>
        <w:rPr>
          <w:b/>
          <w:bCs/>
          <w:sz w:val="28"/>
          <w:szCs w:val="28"/>
          <w:lang w:val="uk-UA"/>
        </w:rPr>
        <w:t xml:space="preserve">и                      </w:t>
      </w:r>
      <w:r w:rsidRPr="007359F2">
        <w:rPr>
          <w:b/>
          <w:bCs/>
          <w:sz w:val="28"/>
          <w:szCs w:val="28"/>
          <w:lang w:val="uk-UA"/>
        </w:rPr>
        <w:t xml:space="preserve">           </w:t>
      </w:r>
      <w:r>
        <w:rPr>
          <w:b/>
          <w:bCs/>
          <w:sz w:val="28"/>
          <w:szCs w:val="28"/>
          <w:lang w:val="uk-UA"/>
        </w:rPr>
        <w:t xml:space="preserve">  </w:t>
      </w:r>
      <w:r w:rsidR="007366A3">
        <w:rPr>
          <w:b/>
          <w:bCs/>
          <w:sz w:val="28"/>
          <w:szCs w:val="28"/>
          <w:lang w:val="uk-UA"/>
        </w:rPr>
        <w:t xml:space="preserve">      </w:t>
      </w:r>
      <w:r>
        <w:rPr>
          <w:b/>
          <w:bCs/>
          <w:sz w:val="28"/>
          <w:szCs w:val="28"/>
          <w:lang w:val="uk-UA"/>
        </w:rPr>
        <w:t xml:space="preserve">                              </w:t>
      </w:r>
      <w:r w:rsidR="00070CD9">
        <w:rPr>
          <w:b/>
          <w:bCs/>
          <w:sz w:val="28"/>
          <w:szCs w:val="28"/>
          <w:lang w:val="uk-UA"/>
        </w:rPr>
        <w:t>О.В.</w:t>
      </w:r>
      <w:r>
        <w:rPr>
          <w:b/>
          <w:bCs/>
          <w:sz w:val="28"/>
          <w:szCs w:val="28"/>
          <w:lang w:val="uk-UA"/>
        </w:rPr>
        <w:t xml:space="preserve"> </w:t>
      </w:r>
      <w:proofErr w:type="spellStart"/>
      <w:r w:rsidRPr="007359F2">
        <w:rPr>
          <w:b/>
          <w:bCs/>
          <w:sz w:val="28"/>
          <w:szCs w:val="28"/>
          <w:lang w:val="uk-UA"/>
        </w:rPr>
        <w:t>Карпець</w:t>
      </w:r>
      <w:proofErr w:type="spellEnd"/>
      <w:r w:rsidRPr="007359F2">
        <w:rPr>
          <w:b/>
          <w:bCs/>
          <w:sz w:val="28"/>
          <w:szCs w:val="28"/>
          <w:lang w:val="uk-UA"/>
        </w:rPr>
        <w:t xml:space="preserve"> </w:t>
      </w:r>
    </w:p>
    <w:p w:rsidR="000A4ABF" w:rsidRPr="007359F2" w:rsidRDefault="000A4ABF" w:rsidP="002A5A97">
      <w:pPr>
        <w:pStyle w:val="a3"/>
        <w:spacing w:after="0" w:afterAutospacing="0"/>
        <w:jc w:val="right"/>
        <w:rPr>
          <w:sz w:val="28"/>
          <w:szCs w:val="28"/>
          <w:lang w:val="uk-UA"/>
        </w:rPr>
      </w:pPr>
      <w:bookmarkStart w:id="1" w:name="_GoBack"/>
      <w:bookmarkEnd w:id="1"/>
    </w:p>
    <w:sectPr w:rsidR="000A4ABF" w:rsidRPr="007359F2" w:rsidSect="004B0E87">
      <w:footerReference w:type="default" r:id="rId9"/>
      <w:pgSz w:w="11906" w:h="16838"/>
      <w:pgMar w:top="1276" w:right="850" w:bottom="56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229A" w:rsidRDefault="0021229A" w:rsidP="007359F2">
      <w:r>
        <w:separator/>
      </w:r>
    </w:p>
  </w:endnote>
  <w:endnote w:type="continuationSeparator" w:id="0">
    <w:p w:rsidR="0021229A" w:rsidRDefault="0021229A" w:rsidP="00735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4ABF" w:rsidRDefault="00066F14">
    <w:pPr>
      <w:pStyle w:val="a8"/>
      <w:jc w:val="right"/>
    </w:pPr>
    <w:r>
      <w:fldChar w:fldCharType="begin"/>
    </w:r>
    <w:r>
      <w:instrText xml:space="preserve"> PAGE   \* MERGEFORMAT </w:instrText>
    </w:r>
    <w:r>
      <w:fldChar w:fldCharType="separate"/>
    </w:r>
    <w:r w:rsidR="00B82A92">
      <w:rPr>
        <w:noProof/>
      </w:rPr>
      <w:t>14</w:t>
    </w:r>
    <w:r>
      <w:rPr>
        <w:noProof/>
      </w:rPr>
      <w:fldChar w:fldCharType="end"/>
    </w:r>
  </w:p>
  <w:p w:rsidR="000A4ABF" w:rsidRDefault="000A4AB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229A" w:rsidRDefault="0021229A" w:rsidP="007359F2">
      <w:r>
        <w:separator/>
      </w:r>
    </w:p>
  </w:footnote>
  <w:footnote w:type="continuationSeparator" w:id="0">
    <w:p w:rsidR="0021229A" w:rsidRDefault="0021229A" w:rsidP="007359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E022A"/>
    <w:multiLevelType w:val="hybridMultilevel"/>
    <w:tmpl w:val="6160FA30"/>
    <w:lvl w:ilvl="0" w:tplc="8DC0694E">
      <w:start w:val="6"/>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
    <w:nsid w:val="0EA617EF"/>
    <w:multiLevelType w:val="hybridMultilevel"/>
    <w:tmpl w:val="558A1124"/>
    <w:lvl w:ilvl="0" w:tplc="04190001">
      <w:start w:val="1"/>
      <w:numFmt w:val="bullet"/>
      <w:lvlText w:val=""/>
      <w:lvlJc w:val="left"/>
      <w:pPr>
        <w:ind w:left="786" w:hanging="360"/>
      </w:pPr>
      <w:rPr>
        <w:rFonts w:ascii="Symbol" w:hAnsi="Symbol" w:cs="Symbol" w:hint="default"/>
      </w:rPr>
    </w:lvl>
    <w:lvl w:ilvl="1" w:tplc="04190003">
      <w:start w:val="1"/>
      <w:numFmt w:val="bullet"/>
      <w:lvlText w:val="o"/>
      <w:lvlJc w:val="left"/>
      <w:pPr>
        <w:ind w:left="1506" w:hanging="360"/>
      </w:pPr>
      <w:rPr>
        <w:rFonts w:ascii="Courier New" w:hAnsi="Courier New" w:cs="Courier New" w:hint="default"/>
      </w:rPr>
    </w:lvl>
    <w:lvl w:ilvl="2" w:tplc="04190005">
      <w:start w:val="1"/>
      <w:numFmt w:val="bullet"/>
      <w:lvlText w:val=""/>
      <w:lvlJc w:val="left"/>
      <w:pPr>
        <w:ind w:left="2226" w:hanging="360"/>
      </w:pPr>
      <w:rPr>
        <w:rFonts w:ascii="Wingdings" w:hAnsi="Wingdings" w:cs="Wingdings" w:hint="default"/>
      </w:rPr>
    </w:lvl>
    <w:lvl w:ilvl="3" w:tplc="04190001">
      <w:start w:val="1"/>
      <w:numFmt w:val="bullet"/>
      <w:lvlText w:val=""/>
      <w:lvlJc w:val="left"/>
      <w:pPr>
        <w:ind w:left="2946" w:hanging="360"/>
      </w:pPr>
      <w:rPr>
        <w:rFonts w:ascii="Symbol" w:hAnsi="Symbol" w:cs="Symbol" w:hint="default"/>
      </w:rPr>
    </w:lvl>
    <w:lvl w:ilvl="4" w:tplc="04190003">
      <w:start w:val="1"/>
      <w:numFmt w:val="bullet"/>
      <w:lvlText w:val="o"/>
      <w:lvlJc w:val="left"/>
      <w:pPr>
        <w:ind w:left="3666" w:hanging="360"/>
      </w:pPr>
      <w:rPr>
        <w:rFonts w:ascii="Courier New" w:hAnsi="Courier New" w:cs="Courier New" w:hint="default"/>
      </w:rPr>
    </w:lvl>
    <w:lvl w:ilvl="5" w:tplc="04190005">
      <w:start w:val="1"/>
      <w:numFmt w:val="bullet"/>
      <w:lvlText w:val=""/>
      <w:lvlJc w:val="left"/>
      <w:pPr>
        <w:ind w:left="4386" w:hanging="360"/>
      </w:pPr>
      <w:rPr>
        <w:rFonts w:ascii="Wingdings" w:hAnsi="Wingdings" w:cs="Wingdings" w:hint="default"/>
      </w:rPr>
    </w:lvl>
    <w:lvl w:ilvl="6" w:tplc="04190001">
      <w:start w:val="1"/>
      <w:numFmt w:val="bullet"/>
      <w:lvlText w:val=""/>
      <w:lvlJc w:val="left"/>
      <w:pPr>
        <w:ind w:left="5106" w:hanging="360"/>
      </w:pPr>
      <w:rPr>
        <w:rFonts w:ascii="Symbol" w:hAnsi="Symbol" w:cs="Symbol" w:hint="default"/>
      </w:rPr>
    </w:lvl>
    <w:lvl w:ilvl="7" w:tplc="04190003">
      <w:start w:val="1"/>
      <w:numFmt w:val="bullet"/>
      <w:lvlText w:val="o"/>
      <w:lvlJc w:val="left"/>
      <w:pPr>
        <w:ind w:left="5826" w:hanging="360"/>
      </w:pPr>
      <w:rPr>
        <w:rFonts w:ascii="Courier New" w:hAnsi="Courier New" w:cs="Courier New" w:hint="default"/>
      </w:rPr>
    </w:lvl>
    <w:lvl w:ilvl="8" w:tplc="04190005">
      <w:start w:val="1"/>
      <w:numFmt w:val="bullet"/>
      <w:lvlText w:val=""/>
      <w:lvlJc w:val="left"/>
      <w:pPr>
        <w:ind w:left="6546" w:hanging="360"/>
      </w:pPr>
      <w:rPr>
        <w:rFonts w:ascii="Wingdings" w:hAnsi="Wingdings" w:cs="Wingdings" w:hint="default"/>
      </w:rPr>
    </w:lvl>
  </w:abstractNum>
  <w:abstractNum w:abstractNumId="2">
    <w:nsid w:val="1D435AD5"/>
    <w:multiLevelType w:val="multilevel"/>
    <w:tmpl w:val="8870B43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nsid w:val="3292543E"/>
    <w:multiLevelType w:val="hybridMultilevel"/>
    <w:tmpl w:val="892CD7FC"/>
    <w:lvl w:ilvl="0" w:tplc="8DC0694E">
      <w:start w:val="6"/>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3DC57D8C"/>
    <w:multiLevelType w:val="multilevel"/>
    <w:tmpl w:val="8646C43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41E24FAD"/>
    <w:multiLevelType w:val="hybridMultilevel"/>
    <w:tmpl w:val="18C6BCF2"/>
    <w:lvl w:ilvl="0" w:tplc="8DC0694E">
      <w:start w:val="6"/>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46E33B3E"/>
    <w:multiLevelType w:val="hybridMultilevel"/>
    <w:tmpl w:val="EA66E27C"/>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7">
    <w:nsid w:val="4E94556A"/>
    <w:multiLevelType w:val="hybridMultilevel"/>
    <w:tmpl w:val="0612587E"/>
    <w:lvl w:ilvl="0" w:tplc="6030698E">
      <w:start w:val="6"/>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num w:numId="1">
    <w:abstractNumId w:val="4"/>
  </w:num>
  <w:num w:numId="2">
    <w:abstractNumId w:val="2"/>
  </w:num>
  <w:num w:numId="3">
    <w:abstractNumId w:val="6"/>
  </w:num>
  <w:num w:numId="4">
    <w:abstractNumId w:val="1"/>
  </w:num>
  <w:num w:numId="5">
    <w:abstractNumId w:val="7"/>
  </w:num>
  <w:num w:numId="6">
    <w:abstractNumId w:val="0"/>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doNotTrackMoves/>
  <w:defaultTabStop w:val="708"/>
  <w:hyphenationZone w:val="425"/>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A5A97"/>
    <w:rsid w:val="00010A7A"/>
    <w:rsid w:val="00010CE0"/>
    <w:rsid w:val="00012348"/>
    <w:rsid w:val="00022D6C"/>
    <w:rsid w:val="00030A97"/>
    <w:rsid w:val="00061A61"/>
    <w:rsid w:val="000630E7"/>
    <w:rsid w:val="00066999"/>
    <w:rsid w:val="00066B6E"/>
    <w:rsid w:val="00066F14"/>
    <w:rsid w:val="00067394"/>
    <w:rsid w:val="00070CD9"/>
    <w:rsid w:val="00094AA0"/>
    <w:rsid w:val="000A40AC"/>
    <w:rsid w:val="000A4ABF"/>
    <w:rsid w:val="000B488A"/>
    <w:rsid w:val="000F29FC"/>
    <w:rsid w:val="00102F91"/>
    <w:rsid w:val="0010323F"/>
    <w:rsid w:val="0014435E"/>
    <w:rsid w:val="0015289F"/>
    <w:rsid w:val="00152FAE"/>
    <w:rsid w:val="0015571A"/>
    <w:rsid w:val="0017121D"/>
    <w:rsid w:val="0017676A"/>
    <w:rsid w:val="0017752B"/>
    <w:rsid w:val="00183560"/>
    <w:rsid w:val="00187CAC"/>
    <w:rsid w:val="0019076B"/>
    <w:rsid w:val="00192CC7"/>
    <w:rsid w:val="001A1247"/>
    <w:rsid w:val="001A2E12"/>
    <w:rsid w:val="001B243A"/>
    <w:rsid w:val="001B4347"/>
    <w:rsid w:val="00210474"/>
    <w:rsid w:val="0021229A"/>
    <w:rsid w:val="00241ED0"/>
    <w:rsid w:val="00246CB8"/>
    <w:rsid w:val="00251D4C"/>
    <w:rsid w:val="00253FF7"/>
    <w:rsid w:val="00273DC6"/>
    <w:rsid w:val="00282569"/>
    <w:rsid w:val="00283FF4"/>
    <w:rsid w:val="00284E68"/>
    <w:rsid w:val="00285F81"/>
    <w:rsid w:val="002931EA"/>
    <w:rsid w:val="002A27FA"/>
    <w:rsid w:val="002A5A97"/>
    <w:rsid w:val="002E27F7"/>
    <w:rsid w:val="00303324"/>
    <w:rsid w:val="003060EB"/>
    <w:rsid w:val="0031050D"/>
    <w:rsid w:val="00314743"/>
    <w:rsid w:val="00323DD9"/>
    <w:rsid w:val="00327E2A"/>
    <w:rsid w:val="0033488B"/>
    <w:rsid w:val="00345522"/>
    <w:rsid w:val="00345CCC"/>
    <w:rsid w:val="00347B24"/>
    <w:rsid w:val="003A3CE6"/>
    <w:rsid w:val="003B2836"/>
    <w:rsid w:val="003D6098"/>
    <w:rsid w:val="003F1F90"/>
    <w:rsid w:val="003F737E"/>
    <w:rsid w:val="004020CF"/>
    <w:rsid w:val="00412897"/>
    <w:rsid w:val="00426E08"/>
    <w:rsid w:val="004335CB"/>
    <w:rsid w:val="004438A0"/>
    <w:rsid w:val="00454970"/>
    <w:rsid w:val="004645BE"/>
    <w:rsid w:val="004813A3"/>
    <w:rsid w:val="004A0EA4"/>
    <w:rsid w:val="004B0E87"/>
    <w:rsid w:val="004C3957"/>
    <w:rsid w:val="004D2C32"/>
    <w:rsid w:val="004D5B80"/>
    <w:rsid w:val="004E4223"/>
    <w:rsid w:val="004F7853"/>
    <w:rsid w:val="005015E8"/>
    <w:rsid w:val="00505B0D"/>
    <w:rsid w:val="00523058"/>
    <w:rsid w:val="00544910"/>
    <w:rsid w:val="005543E2"/>
    <w:rsid w:val="005710A8"/>
    <w:rsid w:val="00580B0B"/>
    <w:rsid w:val="00583513"/>
    <w:rsid w:val="005C7AB5"/>
    <w:rsid w:val="006026B9"/>
    <w:rsid w:val="00604EA2"/>
    <w:rsid w:val="00606047"/>
    <w:rsid w:val="00606C96"/>
    <w:rsid w:val="00616139"/>
    <w:rsid w:val="006239AD"/>
    <w:rsid w:val="006250C0"/>
    <w:rsid w:val="00652A27"/>
    <w:rsid w:val="00674A02"/>
    <w:rsid w:val="0068288A"/>
    <w:rsid w:val="00692714"/>
    <w:rsid w:val="006B18B9"/>
    <w:rsid w:val="006B359D"/>
    <w:rsid w:val="006B46B8"/>
    <w:rsid w:val="006D2B16"/>
    <w:rsid w:val="006D63CA"/>
    <w:rsid w:val="006F6660"/>
    <w:rsid w:val="00722462"/>
    <w:rsid w:val="00725AB6"/>
    <w:rsid w:val="007359F2"/>
    <w:rsid w:val="007366A3"/>
    <w:rsid w:val="00741321"/>
    <w:rsid w:val="0076597F"/>
    <w:rsid w:val="0078616D"/>
    <w:rsid w:val="0079636D"/>
    <w:rsid w:val="007B7153"/>
    <w:rsid w:val="007B72D6"/>
    <w:rsid w:val="007D5B54"/>
    <w:rsid w:val="007E0641"/>
    <w:rsid w:val="007F12B7"/>
    <w:rsid w:val="00802915"/>
    <w:rsid w:val="008346EA"/>
    <w:rsid w:val="00841088"/>
    <w:rsid w:val="00846B94"/>
    <w:rsid w:val="008501B9"/>
    <w:rsid w:val="00853641"/>
    <w:rsid w:val="008610B3"/>
    <w:rsid w:val="008622BA"/>
    <w:rsid w:val="0086317A"/>
    <w:rsid w:val="0087557B"/>
    <w:rsid w:val="008C2585"/>
    <w:rsid w:val="008D1BC1"/>
    <w:rsid w:val="008D29E0"/>
    <w:rsid w:val="008D3A97"/>
    <w:rsid w:val="008E0F23"/>
    <w:rsid w:val="008F49E8"/>
    <w:rsid w:val="00901326"/>
    <w:rsid w:val="00932E12"/>
    <w:rsid w:val="00946A5B"/>
    <w:rsid w:val="00963A60"/>
    <w:rsid w:val="00973A71"/>
    <w:rsid w:val="00993953"/>
    <w:rsid w:val="00994D5A"/>
    <w:rsid w:val="00996291"/>
    <w:rsid w:val="009A2C76"/>
    <w:rsid w:val="009B0821"/>
    <w:rsid w:val="009E26BD"/>
    <w:rsid w:val="009E29EE"/>
    <w:rsid w:val="00A05C84"/>
    <w:rsid w:val="00A23D79"/>
    <w:rsid w:val="00A2521C"/>
    <w:rsid w:val="00A26997"/>
    <w:rsid w:val="00A50351"/>
    <w:rsid w:val="00A51A71"/>
    <w:rsid w:val="00A60320"/>
    <w:rsid w:val="00A679DF"/>
    <w:rsid w:val="00A9347A"/>
    <w:rsid w:val="00A962F4"/>
    <w:rsid w:val="00AA4EDC"/>
    <w:rsid w:val="00AB3534"/>
    <w:rsid w:val="00AE549F"/>
    <w:rsid w:val="00AF6888"/>
    <w:rsid w:val="00B01EC3"/>
    <w:rsid w:val="00B06CCA"/>
    <w:rsid w:val="00B134E6"/>
    <w:rsid w:val="00B31E13"/>
    <w:rsid w:val="00B5174F"/>
    <w:rsid w:val="00B5430D"/>
    <w:rsid w:val="00B8088D"/>
    <w:rsid w:val="00B82A92"/>
    <w:rsid w:val="00B845E9"/>
    <w:rsid w:val="00BF0E05"/>
    <w:rsid w:val="00C07CF0"/>
    <w:rsid w:val="00C127E9"/>
    <w:rsid w:val="00C15ACA"/>
    <w:rsid w:val="00C1755C"/>
    <w:rsid w:val="00C44C58"/>
    <w:rsid w:val="00C603CC"/>
    <w:rsid w:val="00C65343"/>
    <w:rsid w:val="00C7060E"/>
    <w:rsid w:val="00C70FA9"/>
    <w:rsid w:val="00C724F5"/>
    <w:rsid w:val="00C7359F"/>
    <w:rsid w:val="00C76798"/>
    <w:rsid w:val="00C80F62"/>
    <w:rsid w:val="00C902C4"/>
    <w:rsid w:val="00C92512"/>
    <w:rsid w:val="00CB37AF"/>
    <w:rsid w:val="00CC7699"/>
    <w:rsid w:val="00CD0657"/>
    <w:rsid w:val="00CD47C0"/>
    <w:rsid w:val="00CD613B"/>
    <w:rsid w:val="00CD6D69"/>
    <w:rsid w:val="00CE228D"/>
    <w:rsid w:val="00CF0BF0"/>
    <w:rsid w:val="00D0190D"/>
    <w:rsid w:val="00D071C0"/>
    <w:rsid w:val="00D15531"/>
    <w:rsid w:val="00D228CE"/>
    <w:rsid w:val="00D23573"/>
    <w:rsid w:val="00DB44B3"/>
    <w:rsid w:val="00DB7BC9"/>
    <w:rsid w:val="00DF7BA8"/>
    <w:rsid w:val="00E129D9"/>
    <w:rsid w:val="00E30558"/>
    <w:rsid w:val="00E31E49"/>
    <w:rsid w:val="00E333EE"/>
    <w:rsid w:val="00E35EE1"/>
    <w:rsid w:val="00E65434"/>
    <w:rsid w:val="00E67FC3"/>
    <w:rsid w:val="00E86699"/>
    <w:rsid w:val="00EC5A05"/>
    <w:rsid w:val="00ED77AC"/>
    <w:rsid w:val="00ED7E0A"/>
    <w:rsid w:val="00EE5501"/>
    <w:rsid w:val="00EE767E"/>
    <w:rsid w:val="00F63086"/>
    <w:rsid w:val="00F93D71"/>
    <w:rsid w:val="00F9795F"/>
    <w:rsid w:val="00FA2074"/>
    <w:rsid w:val="00FB69FD"/>
    <w:rsid w:val="00FB7765"/>
    <w:rsid w:val="00FC628E"/>
    <w:rsid w:val="00FD3C96"/>
    <w:rsid w:val="00FE3C79"/>
    <w:rsid w:val="00FF0E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4AA0"/>
    <w:pPr>
      <w:jc w:val="both"/>
    </w:pPr>
    <w:rPr>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uiPriority w:val="99"/>
    <w:rsid w:val="002A5A97"/>
    <w:pPr>
      <w:spacing w:before="100" w:beforeAutospacing="1" w:after="100" w:afterAutospacing="1"/>
    </w:pPr>
  </w:style>
  <w:style w:type="paragraph" w:styleId="a3">
    <w:name w:val="Normal (Web)"/>
    <w:basedOn w:val="a"/>
    <w:uiPriority w:val="99"/>
    <w:rsid w:val="002A5A97"/>
    <w:pPr>
      <w:spacing w:before="100" w:beforeAutospacing="1" w:after="100" w:afterAutospacing="1"/>
    </w:pPr>
  </w:style>
  <w:style w:type="character" w:styleId="a4">
    <w:name w:val="Strong"/>
    <w:uiPriority w:val="99"/>
    <w:qFormat/>
    <w:rsid w:val="00A60320"/>
    <w:rPr>
      <w:b/>
      <w:bCs/>
    </w:rPr>
  </w:style>
  <w:style w:type="paragraph" w:styleId="HTML">
    <w:name w:val="HTML Preformatted"/>
    <w:basedOn w:val="a"/>
    <w:link w:val="HTML0"/>
    <w:uiPriority w:val="99"/>
    <w:rsid w:val="00A60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locked/>
    <w:rsid w:val="00A60320"/>
    <w:rPr>
      <w:rFonts w:ascii="Courier New" w:hAnsi="Courier New" w:cs="Courier New"/>
    </w:rPr>
  </w:style>
  <w:style w:type="character" w:styleId="a5">
    <w:name w:val="line number"/>
    <w:basedOn w:val="a0"/>
    <w:uiPriority w:val="99"/>
    <w:rsid w:val="007359F2"/>
  </w:style>
  <w:style w:type="paragraph" w:styleId="a6">
    <w:name w:val="header"/>
    <w:basedOn w:val="a"/>
    <w:link w:val="a7"/>
    <w:uiPriority w:val="99"/>
    <w:rsid w:val="007359F2"/>
    <w:pPr>
      <w:tabs>
        <w:tab w:val="center" w:pos="4677"/>
        <w:tab w:val="right" w:pos="9355"/>
      </w:tabs>
    </w:pPr>
  </w:style>
  <w:style w:type="character" w:customStyle="1" w:styleId="a7">
    <w:name w:val="Верхний колонтитул Знак"/>
    <w:link w:val="a6"/>
    <w:uiPriority w:val="99"/>
    <w:locked/>
    <w:rsid w:val="007359F2"/>
    <w:rPr>
      <w:sz w:val="24"/>
      <w:szCs w:val="24"/>
    </w:rPr>
  </w:style>
  <w:style w:type="paragraph" w:styleId="a8">
    <w:name w:val="footer"/>
    <w:basedOn w:val="a"/>
    <w:link w:val="a9"/>
    <w:uiPriority w:val="99"/>
    <w:rsid w:val="007359F2"/>
    <w:pPr>
      <w:tabs>
        <w:tab w:val="center" w:pos="4677"/>
        <w:tab w:val="right" w:pos="9355"/>
      </w:tabs>
    </w:pPr>
  </w:style>
  <w:style w:type="character" w:customStyle="1" w:styleId="a9">
    <w:name w:val="Нижний колонтитул Знак"/>
    <w:link w:val="a8"/>
    <w:uiPriority w:val="99"/>
    <w:locked/>
    <w:rsid w:val="007359F2"/>
    <w:rPr>
      <w:sz w:val="24"/>
      <w:szCs w:val="24"/>
    </w:rPr>
  </w:style>
  <w:style w:type="paragraph" w:styleId="aa">
    <w:name w:val="Balloon Text"/>
    <w:basedOn w:val="a"/>
    <w:link w:val="ab"/>
    <w:uiPriority w:val="99"/>
    <w:semiHidden/>
    <w:unhideWhenUsed/>
    <w:rsid w:val="008346EA"/>
    <w:rPr>
      <w:rFonts w:ascii="Tahoma" w:hAnsi="Tahoma" w:cs="Tahoma"/>
      <w:sz w:val="16"/>
      <w:szCs w:val="16"/>
    </w:rPr>
  </w:style>
  <w:style w:type="character" w:customStyle="1" w:styleId="ab">
    <w:name w:val="Текст выноски Знак"/>
    <w:link w:val="aa"/>
    <w:uiPriority w:val="99"/>
    <w:semiHidden/>
    <w:rsid w:val="008346EA"/>
    <w:rPr>
      <w:rFonts w:ascii="Tahoma"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639359">
      <w:marLeft w:val="0"/>
      <w:marRight w:val="0"/>
      <w:marTop w:val="0"/>
      <w:marBottom w:val="0"/>
      <w:divBdr>
        <w:top w:val="none" w:sz="0" w:space="0" w:color="auto"/>
        <w:left w:val="none" w:sz="0" w:space="0" w:color="auto"/>
        <w:bottom w:val="none" w:sz="0" w:space="0" w:color="auto"/>
        <w:right w:val="none" w:sz="0" w:space="0" w:color="auto"/>
      </w:divBdr>
    </w:div>
    <w:div w:id="1529639360">
      <w:marLeft w:val="0"/>
      <w:marRight w:val="0"/>
      <w:marTop w:val="0"/>
      <w:marBottom w:val="0"/>
      <w:divBdr>
        <w:top w:val="none" w:sz="0" w:space="0" w:color="auto"/>
        <w:left w:val="none" w:sz="0" w:space="0" w:color="auto"/>
        <w:bottom w:val="none" w:sz="0" w:space="0" w:color="auto"/>
        <w:right w:val="none" w:sz="0" w:space="0" w:color="auto"/>
      </w:divBdr>
    </w:div>
    <w:div w:id="152963936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3B59B-2E68-4DCA-B14F-9A45A15BF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1208</TotalTime>
  <Pages>14</Pages>
  <Words>19221</Words>
  <Characters>10956</Characters>
  <Application>Microsoft Office Word</Application>
  <DocSecurity>0</DocSecurity>
  <Lines>91</Lines>
  <Paragraphs>60</Paragraphs>
  <ScaleCrop>false</ScaleCrop>
  <HeadingPairs>
    <vt:vector size="2" baseType="variant">
      <vt:variant>
        <vt:lpstr>Название</vt:lpstr>
      </vt:variant>
      <vt:variant>
        <vt:i4>1</vt:i4>
      </vt:variant>
    </vt:vector>
  </HeadingPairs>
  <TitlesOfParts>
    <vt:vector size="1" baseType="lpstr">
      <vt:lpstr>Додаток</vt:lpstr>
    </vt:vector>
  </TitlesOfParts>
  <Company>MoBIL GROUP</Company>
  <LinksUpToDate>false</LinksUpToDate>
  <CharactersWithSpaces>30117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dc:title>
  <dc:subject/>
  <dc:creator>Admin</dc:creator>
  <cp:keywords/>
  <dc:description/>
  <cp:lastModifiedBy>Arhitektor</cp:lastModifiedBy>
  <cp:revision>39</cp:revision>
  <cp:lastPrinted>2016-06-21T11:57:00Z</cp:lastPrinted>
  <dcterms:created xsi:type="dcterms:W3CDTF">2012-10-09T14:28:00Z</dcterms:created>
  <dcterms:modified xsi:type="dcterms:W3CDTF">2016-06-21T11:58:00Z</dcterms:modified>
</cp:coreProperties>
</file>